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64B5AAF3" w:rsidR="00C86BC4" w:rsidRPr="008A7C71" w:rsidRDefault="00CB055E" w:rsidP="00D84D0D">
      <w:pPr>
        <w:jc w:val="center"/>
        <w:rPr>
          <w:rFonts w:ascii="Arial" w:hAnsi="Arial" w:cs="Arial"/>
          <w:b/>
          <w:bCs/>
        </w:rPr>
      </w:pPr>
      <w:r w:rsidRPr="008A7C71">
        <w:rPr>
          <w:rFonts w:ascii="Arial" w:hAnsi="Arial" w:cs="Arial"/>
          <w:b/>
          <w:bCs/>
        </w:rPr>
        <w:t>Altair Releases Altair</w:t>
      </w:r>
      <w:r w:rsidR="00DB0C87">
        <w:rPr>
          <w:rFonts w:ascii="Arial" w:hAnsi="Arial" w:cs="Arial"/>
          <w:b/>
          <w:bCs/>
        </w:rPr>
        <w:t>®</w:t>
      </w:r>
      <w:r w:rsidRPr="008A7C71">
        <w:rPr>
          <w:rFonts w:ascii="Arial" w:hAnsi="Arial" w:cs="Arial"/>
          <w:b/>
          <w:bCs/>
        </w:rPr>
        <w:t xml:space="preserve"> HyperWorks</w:t>
      </w:r>
      <w:r w:rsidR="00DB0C87">
        <w:rPr>
          <w:rFonts w:ascii="Arial" w:hAnsi="Arial" w:cs="Arial"/>
          <w:b/>
          <w:bCs/>
        </w:rPr>
        <w:t>®</w:t>
      </w:r>
      <w:r w:rsidRPr="008A7C71">
        <w:rPr>
          <w:rFonts w:ascii="Arial" w:hAnsi="Arial" w:cs="Arial"/>
          <w:b/>
          <w:bCs/>
        </w:rPr>
        <w:t xml:space="preserve"> 2023</w:t>
      </w:r>
    </w:p>
    <w:p w14:paraId="7234B3DC" w14:textId="4613E4BF" w:rsidR="29EFA59B" w:rsidRPr="008A7C71" w:rsidRDefault="29EFA59B" w:rsidP="0C523328">
      <w:pPr>
        <w:jc w:val="center"/>
        <w:rPr>
          <w:rFonts w:ascii="Arial" w:hAnsi="Arial" w:cs="Arial"/>
          <w:i/>
          <w:iCs/>
        </w:rPr>
      </w:pPr>
      <w:r w:rsidRPr="008A7C71">
        <w:rPr>
          <w:rFonts w:ascii="Arial" w:hAnsi="Arial" w:cs="Arial"/>
          <w:i/>
          <w:iCs/>
        </w:rPr>
        <w:t xml:space="preserve">Landmark release </w:t>
      </w:r>
      <w:r w:rsidR="1FC829EA" w:rsidRPr="008A7C71">
        <w:rPr>
          <w:rFonts w:ascii="Arial" w:hAnsi="Arial" w:cs="Arial"/>
          <w:i/>
          <w:iCs/>
        </w:rPr>
        <w:t xml:space="preserve">in open </w:t>
      </w:r>
      <w:r w:rsidR="647597F2" w:rsidRPr="008A7C71">
        <w:rPr>
          <w:rFonts w:ascii="Arial" w:hAnsi="Arial" w:cs="Arial"/>
          <w:i/>
          <w:iCs/>
        </w:rPr>
        <w:t>computer-aided engineering (CAE) environment</w:t>
      </w:r>
    </w:p>
    <w:p w14:paraId="56ED1E6C" w14:textId="565E1A19" w:rsidR="00D84D0D" w:rsidRPr="008A7C71" w:rsidRDefault="305DEB00" w:rsidP="00D84D0D">
      <w:pPr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>TROY, Mich</w:t>
      </w:r>
      <w:r w:rsidR="35FAAC38" w:rsidRPr="008A7C71">
        <w:rPr>
          <w:rFonts w:ascii="Arial" w:hAnsi="Arial" w:cs="Arial"/>
          <w:b/>
          <w:bCs/>
        </w:rPr>
        <w:t>.</w:t>
      </w:r>
      <w:r w:rsidR="0F502F15" w:rsidRPr="008A7C71">
        <w:rPr>
          <w:rFonts w:ascii="Arial" w:hAnsi="Arial" w:cs="Arial"/>
          <w:b/>
          <w:bCs/>
        </w:rPr>
        <w:t>,</w:t>
      </w:r>
      <w:r w:rsidR="2845C1F2" w:rsidRPr="008A7C71">
        <w:rPr>
          <w:rFonts w:ascii="Arial" w:hAnsi="Arial" w:cs="Arial"/>
          <w:b/>
          <w:bCs/>
        </w:rPr>
        <w:t xml:space="preserve"> </w:t>
      </w:r>
      <w:r w:rsidR="3774AA4B" w:rsidRPr="008A7C71">
        <w:rPr>
          <w:rFonts w:ascii="Arial" w:hAnsi="Arial" w:cs="Arial"/>
          <w:b/>
          <w:bCs/>
        </w:rPr>
        <w:t>October</w:t>
      </w:r>
      <w:r w:rsidRPr="008A7C71">
        <w:rPr>
          <w:rFonts w:ascii="Arial" w:hAnsi="Arial" w:cs="Arial"/>
          <w:b/>
          <w:bCs/>
        </w:rPr>
        <w:t xml:space="preserve"> </w:t>
      </w:r>
      <w:r w:rsidR="009F5C8D" w:rsidRPr="008A7C71">
        <w:rPr>
          <w:rFonts w:ascii="Arial" w:hAnsi="Arial" w:cs="Arial"/>
          <w:b/>
          <w:bCs/>
        </w:rPr>
        <w:t>18</w:t>
      </w:r>
      <w:r w:rsidRPr="008A7C71">
        <w:rPr>
          <w:rFonts w:ascii="Arial" w:hAnsi="Arial" w:cs="Arial"/>
          <w:b/>
          <w:bCs/>
        </w:rPr>
        <w:t>, 202</w:t>
      </w:r>
      <w:r w:rsidR="1EFFD3DD" w:rsidRPr="008A7C71">
        <w:rPr>
          <w:rFonts w:ascii="Arial" w:hAnsi="Arial" w:cs="Arial"/>
          <w:b/>
          <w:bCs/>
        </w:rPr>
        <w:t>3</w:t>
      </w:r>
      <w:r w:rsidRPr="008A7C71">
        <w:rPr>
          <w:rFonts w:ascii="Arial" w:hAnsi="Arial" w:cs="Arial"/>
          <w:b/>
          <w:bCs/>
        </w:rPr>
        <w:t xml:space="preserve"> </w:t>
      </w:r>
      <w:r w:rsidR="2296D068" w:rsidRPr="008A7C71">
        <w:rPr>
          <w:rFonts w:ascii="Arial" w:hAnsi="Arial" w:cs="Arial"/>
          <w:b/>
          <w:bCs/>
        </w:rPr>
        <w:t xml:space="preserve">– </w:t>
      </w:r>
      <w:hyperlink r:id="rId5">
        <w:r w:rsidRPr="008A7C71">
          <w:rPr>
            <w:rStyle w:val="Hyperlink"/>
            <w:rFonts w:ascii="Arial" w:hAnsi="Arial" w:cs="Arial"/>
          </w:rPr>
          <w:t>Altair</w:t>
        </w:r>
      </w:hyperlink>
      <w:r w:rsidRPr="008A7C71">
        <w:rPr>
          <w:rFonts w:ascii="Arial" w:hAnsi="Arial" w:cs="Arial"/>
        </w:rPr>
        <w:t> (Nasdaq: ALTR), a global leader in computational science and</w:t>
      </w:r>
      <w:r w:rsidR="0A93753A" w:rsidRPr="008A7C71">
        <w:rPr>
          <w:rFonts w:ascii="Arial" w:hAnsi="Arial" w:cs="Arial"/>
        </w:rPr>
        <w:t xml:space="preserve"> artificial intelligence (</w:t>
      </w:r>
      <w:r w:rsidRPr="008A7C71">
        <w:rPr>
          <w:rFonts w:ascii="Arial" w:hAnsi="Arial" w:cs="Arial"/>
        </w:rPr>
        <w:t>AI</w:t>
      </w:r>
      <w:r w:rsidR="411908AA" w:rsidRPr="008A7C71">
        <w:rPr>
          <w:rFonts w:ascii="Arial" w:hAnsi="Arial" w:cs="Arial"/>
        </w:rPr>
        <w:t>),</w:t>
      </w:r>
      <w:r w:rsidR="79B73BA1" w:rsidRPr="008A7C71">
        <w:rPr>
          <w:rFonts w:ascii="Arial" w:hAnsi="Arial" w:cs="Arial"/>
        </w:rPr>
        <w:t xml:space="preserve"> </w:t>
      </w:r>
      <w:r w:rsidR="2E8713A0" w:rsidRPr="008A7C71">
        <w:rPr>
          <w:rFonts w:ascii="Arial" w:hAnsi="Arial" w:cs="Arial"/>
        </w:rPr>
        <w:t>announced the release of Altair</w:t>
      </w:r>
      <w:r w:rsidR="00DB0C87">
        <w:rPr>
          <w:rFonts w:ascii="Arial" w:eastAsia="Symbol" w:hAnsi="Arial" w:cs="Arial"/>
        </w:rPr>
        <w:t>®</w:t>
      </w:r>
      <w:r w:rsidR="2E8713A0" w:rsidRPr="008A7C71">
        <w:rPr>
          <w:rFonts w:ascii="Arial" w:hAnsi="Arial" w:cs="Arial"/>
        </w:rPr>
        <w:t xml:space="preserve"> HyperWorks</w:t>
      </w:r>
      <w:r w:rsidR="00DB0C87">
        <w:rPr>
          <w:rFonts w:ascii="Arial" w:eastAsia="Symbol" w:hAnsi="Arial" w:cs="Arial"/>
        </w:rPr>
        <w:t>®</w:t>
      </w:r>
      <w:r w:rsidR="2E8713A0" w:rsidRPr="008A7C71">
        <w:rPr>
          <w:rFonts w:ascii="Arial" w:hAnsi="Arial" w:cs="Arial"/>
        </w:rPr>
        <w:t xml:space="preserve"> 2023</w:t>
      </w:r>
      <w:r w:rsidR="6CA34161" w:rsidRPr="008A7C71">
        <w:rPr>
          <w:rFonts w:ascii="Arial" w:hAnsi="Arial" w:cs="Arial"/>
        </w:rPr>
        <w:t xml:space="preserve">. This update to Altair’s </w:t>
      </w:r>
      <w:r w:rsidR="6BC95EF6" w:rsidRPr="008A7C71">
        <w:rPr>
          <w:rFonts w:ascii="Arial" w:hAnsi="Arial" w:cs="Arial"/>
        </w:rPr>
        <w:t xml:space="preserve">best-in-class </w:t>
      </w:r>
      <w:r w:rsidR="35963A1D" w:rsidRPr="008A7C71">
        <w:rPr>
          <w:rFonts w:ascii="Arial" w:hAnsi="Arial" w:cs="Arial"/>
        </w:rPr>
        <w:t xml:space="preserve">design and </w:t>
      </w:r>
      <w:r w:rsidR="6CA34161" w:rsidRPr="008A7C71">
        <w:rPr>
          <w:rFonts w:ascii="Arial" w:hAnsi="Arial" w:cs="Arial"/>
        </w:rPr>
        <w:t>simulation</w:t>
      </w:r>
      <w:r w:rsidR="35963A1D" w:rsidRPr="008A7C71">
        <w:rPr>
          <w:rFonts w:ascii="Arial" w:hAnsi="Arial" w:cs="Arial"/>
        </w:rPr>
        <w:t xml:space="preserve"> </w:t>
      </w:r>
      <w:r w:rsidR="6CA34161" w:rsidRPr="008A7C71">
        <w:rPr>
          <w:rFonts w:ascii="Arial" w:hAnsi="Arial" w:cs="Arial"/>
        </w:rPr>
        <w:t xml:space="preserve">platform </w:t>
      </w:r>
      <w:r w:rsidR="34D0D40A" w:rsidRPr="008A7C71">
        <w:rPr>
          <w:rFonts w:ascii="Arial" w:hAnsi="Arial" w:cs="Arial"/>
        </w:rPr>
        <w:t>signifies a transformative leap in technology, offering an integrated solution that streamline</w:t>
      </w:r>
      <w:r w:rsidR="4C1E370D" w:rsidRPr="008A7C71">
        <w:rPr>
          <w:rFonts w:ascii="Arial" w:hAnsi="Arial" w:cs="Arial"/>
        </w:rPr>
        <w:t>s</w:t>
      </w:r>
      <w:r w:rsidR="34D0D40A" w:rsidRPr="008A7C71">
        <w:rPr>
          <w:rFonts w:ascii="Arial" w:hAnsi="Arial" w:cs="Arial"/>
        </w:rPr>
        <w:t xml:space="preserve"> workflows, enhance</w:t>
      </w:r>
      <w:r w:rsidR="7C6B85A1" w:rsidRPr="008A7C71">
        <w:rPr>
          <w:rFonts w:ascii="Arial" w:hAnsi="Arial" w:cs="Arial"/>
        </w:rPr>
        <w:t>s</w:t>
      </w:r>
      <w:r w:rsidR="34D0D40A" w:rsidRPr="008A7C71">
        <w:rPr>
          <w:rFonts w:ascii="Arial" w:hAnsi="Arial" w:cs="Arial"/>
        </w:rPr>
        <w:t xml:space="preserve"> user experiences, and </w:t>
      </w:r>
      <w:r w:rsidR="4FB86F3F" w:rsidRPr="008A7C71">
        <w:rPr>
          <w:rFonts w:ascii="Arial" w:hAnsi="Arial" w:cs="Arial"/>
        </w:rPr>
        <w:t>enable</w:t>
      </w:r>
      <w:r w:rsidR="08400244" w:rsidRPr="008A7C71">
        <w:rPr>
          <w:rFonts w:ascii="Arial" w:hAnsi="Arial" w:cs="Arial"/>
        </w:rPr>
        <w:t>s</w:t>
      </w:r>
      <w:r w:rsidR="34D0D40A" w:rsidRPr="008A7C71">
        <w:rPr>
          <w:rFonts w:ascii="Arial" w:hAnsi="Arial" w:cs="Arial"/>
        </w:rPr>
        <w:t xml:space="preserve"> innovation.</w:t>
      </w:r>
    </w:p>
    <w:p w14:paraId="7FB22B3F" w14:textId="1D55AF6A" w:rsidR="00FF40CA" w:rsidRPr="008A7C71" w:rsidRDefault="7396A97D" w:rsidP="00D84D0D">
      <w:pPr>
        <w:rPr>
          <w:rFonts w:ascii="Arial" w:hAnsi="Arial" w:cs="Arial"/>
        </w:rPr>
      </w:pPr>
      <w:r w:rsidRPr="008A7C71">
        <w:rPr>
          <w:rFonts w:ascii="Arial" w:hAnsi="Arial" w:cs="Arial"/>
        </w:rPr>
        <w:t xml:space="preserve">“The release of Altair HyperWorks 2023 </w:t>
      </w:r>
      <w:r w:rsidR="447DCB34" w:rsidRPr="008A7C71">
        <w:rPr>
          <w:rFonts w:ascii="Arial" w:hAnsi="Arial" w:cs="Arial"/>
        </w:rPr>
        <w:t xml:space="preserve">is a </w:t>
      </w:r>
      <w:r w:rsidR="69F378F2" w:rsidRPr="008A7C71">
        <w:rPr>
          <w:rFonts w:ascii="Arial" w:hAnsi="Arial" w:cs="Arial"/>
        </w:rPr>
        <w:t xml:space="preserve">game-changing </w:t>
      </w:r>
      <w:r w:rsidR="3F8BAEA4" w:rsidRPr="008A7C71">
        <w:rPr>
          <w:rFonts w:ascii="Arial" w:hAnsi="Arial" w:cs="Arial"/>
        </w:rPr>
        <w:t>milestone</w:t>
      </w:r>
      <w:r w:rsidR="69F378F2" w:rsidRPr="008A7C71">
        <w:rPr>
          <w:rFonts w:ascii="Arial" w:hAnsi="Arial" w:cs="Arial"/>
        </w:rPr>
        <w:t xml:space="preserve"> </w:t>
      </w:r>
      <w:r w:rsidR="447DCB34" w:rsidRPr="008A7C71">
        <w:rPr>
          <w:rFonts w:ascii="Arial" w:hAnsi="Arial" w:cs="Arial"/>
        </w:rPr>
        <w:t xml:space="preserve">for Altair’s </w:t>
      </w:r>
      <w:r w:rsidR="2C2D146D" w:rsidRPr="008A7C71">
        <w:rPr>
          <w:rFonts w:ascii="Arial" w:hAnsi="Arial" w:cs="Arial"/>
        </w:rPr>
        <w:t xml:space="preserve">design and </w:t>
      </w:r>
      <w:r w:rsidR="447DCB34" w:rsidRPr="008A7C71">
        <w:rPr>
          <w:rFonts w:ascii="Arial" w:hAnsi="Arial" w:cs="Arial"/>
        </w:rPr>
        <w:t>simulation capabilities</w:t>
      </w:r>
      <w:r w:rsidR="3F8BAEA4" w:rsidRPr="008A7C71">
        <w:rPr>
          <w:rFonts w:ascii="Arial" w:hAnsi="Arial" w:cs="Arial"/>
        </w:rPr>
        <w:t xml:space="preserve"> that will truly revolutionize our portfolio</w:t>
      </w:r>
      <w:r w:rsidR="54C13AF5" w:rsidRPr="008A7C71">
        <w:rPr>
          <w:rFonts w:ascii="Arial" w:hAnsi="Arial" w:cs="Arial"/>
        </w:rPr>
        <w:t>,</w:t>
      </w:r>
      <w:r w:rsidR="447DCB34" w:rsidRPr="008A7C71">
        <w:rPr>
          <w:rFonts w:ascii="Arial" w:hAnsi="Arial" w:cs="Arial"/>
        </w:rPr>
        <w:t xml:space="preserve">” said </w:t>
      </w:r>
      <w:r w:rsidR="25894B6D" w:rsidRPr="008A7C71">
        <w:rPr>
          <w:rFonts w:ascii="Arial" w:hAnsi="Arial" w:cs="Arial"/>
        </w:rPr>
        <w:t>James R. Scapa, founder and chief executive officer</w:t>
      </w:r>
      <w:r w:rsidR="447DCB34" w:rsidRPr="008A7C71">
        <w:rPr>
          <w:rFonts w:ascii="Arial" w:hAnsi="Arial" w:cs="Arial"/>
        </w:rPr>
        <w:t>, Altair. “</w:t>
      </w:r>
      <w:r w:rsidR="0BBC9D44" w:rsidRPr="008A7C71">
        <w:rPr>
          <w:rFonts w:ascii="Arial" w:hAnsi="Arial" w:cs="Arial"/>
        </w:rPr>
        <w:t>W</w:t>
      </w:r>
      <w:r w:rsidR="4F298390" w:rsidRPr="008A7C71">
        <w:rPr>
          <w:rFonts w:ascii="Arial" w:hAnsi="Arial" w:cs="Arial"/>
        </w:rPr>
        <w:t xml:space="preserve">e have </w:t>
      </w:r>
      <w:r w:rsidR="5F2BB596" w:rsidRPr="008A7C71">
        <w:rPr>
          <w:rFonts w:ascii="Arial" w:hAnsi="Arial" w:cs="Arial"/>
        </w:rPr>
        <w:t xml:space="preserve">successfully </w:t>
      </w:r>
      <w:r w:rsidR="4F298390" w:rsidRPr="008A7C71">
        <w:rPr>
          <w:rFonts w:ascii="Arial" w:hAnsi="Arial" w:cs="Arial"/>
        </w:rPr>
        <w:t xml:space="preserve">blended the power of computational science with AI and HPC, bringing new dimensions to our tools </w:t>
      </w:r>
      <w:r w:rsidR="061D5D7A" w:rsidRPr="008A7C71">
        <w:rPr>
          <w:rFonts w:ascii="Arial" w:hAnsi="Arial" w:cs="Arial"/>
        </w:rPr>
        <w:t>and giv</w:t>
      </w:r>
      <w:r w:rsidR="4F298390" w:rsidRPr="008A7C71">
        <w:rPr>
          <w:rFonts w:ascii="Arial" w:hAnsi="Arial" w:cs="Arial"/>
        </w:rPr>
        <w:t>ing</w:t>
      </w:r>
      <w:r w:rsidR="061D5D7A" w:rsidRPr="008A7C71">
        <w:rPr>
          <w:rFonts w:ascii="Arial" w:hAnsi="Arial" w:cs="Arial"/>
        </w:rPr>
        <w:t xml:space="preserve"> users more power and flexibility than ever</w:t>
      </w:r>
      <w:r w:rsidR="7E9AB636" w:rsidRPr="008A7C71">
        <w:rPr>
          <w:rFonts w:ascii="Arial" w:hAnsi="Arial" w:cs="Arial"/>
        </w:rPr>
        <w:t xml:space="preserve"> </w:t>
      </w:r>
      <w:r w:rsidR="0D551476" w:rsidRPr="008A7C71">
        <w:rPr>
          <w:rFonts w:ascii="Arial" w:hAnsi="Arial" w:cs="Arial"/>
        </w:rPr>
        <w:t>before</w:t>
      </w:r>
      <w:r w:rsidR="68A7155D" w:rsidRPr="008A7C71">
        <w:rPr>
          <w:rFonts w:ascii="Arial" w:hAnsi="Arial" w:cs="Arial"/>
        </w:rPr>
        <w:t xml:space="preserve"> to</w:t>
      </w:r>
      <w:r w:rsidR="0D551476" w:rsidRPr="008A7C71">
        <w:rPr>
          <w:rFonts w:ascii="Arial" w:hAnsi="Arial" w:cs="Arial"/>
        </w:rPr>
        <w:t xml:space="preserve"> effectively </w:t>
      </w:r>
      <w:r w:rsidR="7E9AB636" w:rsidRPr="008A7C71">
        <w:rPr>
          <w:rFonts w:ascii="Arial" w:hAnsi="Arial" w:cs="Arial"/>
        </w:rPr>
        <w:t>enabl</w:t>
      </w:r>
      <w:r w:rsidR="68A7155D" w:rsidRPr="008A7C71">
        <w:rPr>
          <w:rFonts w:ascii="Arial" w:hAnsi="Arial" w:cs="Arial"/>
        </w:rPr>
        <w:t>e</w:t>
      </w:r>
      <w:r w:rsidR="7E9AB636" w:rsidRPr="008A7C71">
        <w:rPr>
          <w:rFonts w:ascii="Arial" w:hAnsi="Arial" w:cs="Arial"/>
        </w:rPr>
        <w:t xml:space="preserve"> their</w:t>
      </w:r>
      <w:r w:rsidR="0C9C12FA" w:rsidRPr="008A7C71">
        <w:rPr>
          <w:rFonts w:ascii="Arial" w:hAnsi="Arial" w:cs="Arial"/>
        </w:rPr>
        <w:t xml:space="preserve"> digital transformation </w:t>
      </w:r>
      <w:r w:rsidR="68A7155D" w:rsidRPr="008A7C71">
        <w:rPr>
          <w:rFonts w:ascii="Arial" w:hAnsi="Arial" w:cs="Arial"/>
        </w:rPr>
        <w:t xml:space="preserve">and </w:t>
      </w:r>
      <w:r w:rsidR="676A6EA2" w:rsidRPr="008A7C71">
        <w:rPr>
          <w:rFonts w:ascii="Arial" w:hAnsi="Arial" w:cs="Arial"/>
        </w:rPr>
        <w:t>become future-ready.”</w:t>
      </w:r>
    </w:p>
    <w:p w14:paraId="0D2823EA" w14:textId="2873EF92" w:rsidR="09CB1B62" w:rsidRPr="008A7C71" w:rsidRDefault="09CB1B62" w:rsidP="0C523328">
      <w:pPr>
        <w:rPr>
          <w:rFonts w:ascii="Arial" w:hAnsi="Arial" w:cs="Arial"/>
        </w:rPr>
      </w:pPr>
      <w:r w:rsidRPr="008A7C71">
        <w:rPr>
          <w:rFonts w:ascii="Arial" w:hAnsi="Arial" w:cs="Arial"/>
        </w:rPr>
        <w:t xml:space="preserve">Altair HyperWorks 2023 is the most </w:t>
      </w:r>
      <w:r w:rsidR="2E5BBC1A" w:rsidRPr="008A7C71">
        <w:rPr>
          <w:rFonts w:ascii="Arial" w:hAnsi="Arial" w:cs="Arial"/>
        </w:rPr>
        <w:t xml:space="preserve">comprehensive, </w:t>
      </w:r>
      <w:r w:rsidRPr="008A7C71">
        <w:rPr>
          <w:rFonts w:ascii="Arial" w:hAnsi="Arial" w:cs="Arial"/>
        </w:rPr>
        <w:t>powerful</w:t>
      </w:r>
      <w:r w:rsidR="2E5BBC1A" w:rsidRPr="008A7C71">
        <w:rPr>
          <w:rFonts w:ascii="Arial" w:hAnsi="Arial" w:cs="Arial"/>
        </w:rPr>
        <w:t>,</w:t>
      </w:r>
      <w:r w:rsidRPr="008A7C71">
        <w:rPr>
          <w:rFonts w:ascii="Arial" w:hAnsi="Arial" w:cs="Arial"/>
        </w:rPr>
        <w:t xml:space="preserve"> versatile</w:t>
      </w:r>
      <w:r w:rsidR="00D95C51">
        <w:rPr>
          <w:rFonts w:ascii="Arial" w:hAnsi="Arial" w:cs="Arial"/>
        </w:rPr>
        <w:t>, and</w:t>
      </w:r>
      <w:r w:rsidRPr="008A7C71">
        <w:rPr>
          <w:rFonts w:ascii="Arial" w:hAnsi="Arial" w:cs="Arial"/>
        </w:rPr>
        <w:t xml:space="preserve"> open CAE platform available, empowering engineers </w:t>
      </w:r>
      <w:r w:rsidR="2E5BBC1A" w:rsidRPr="008A7C71">
        <w:rPr>
          <w:rFonts w:ascii="Arial" w:hAnsi="Arial" w:cs="Arial"/>
        </w:rPr>
        <w:t xml:space="preserve">of all skill levels </w:t>
      </w:r>
      <w:r w:rsidRPr="008A7C71">
        <w:rPr>
          <w:rFonts w:ascii="Arial" w:hAnsi="Arial" w:cs="Arial"/>
        </w:rPr>
        <w:t xml:space="preserve">with a suite of </w:t>
      </w:r>
      <w:r w:rsidR="2FD144DC" w:rsidRPr="008A7C71">
        <w:rPr>
          <w:rFonts w:ascii="Arial" w:hAnsi="Arial" w:cs="Arial"/>
        </w:rPr>
        <w:t xml:space="preserve">design and </w:t>
      </w:r>
      <w:r w:rsidRPr="008A7C71">
        <w:rPr>
          <w:rFonts w:ascii="Arial" w:hAnsi="Arial" w:cs="Arial"/>
        </w:rPr>
        <w:t>simulation products for a wide range of industries</w:t>
      </w:r>
      <w:r w:rsidR="2E5BBC1A" w:rsidRPr="008A7C71">
        <w:rPr>
          <w:rFonts w:ascii="Arial" w:hAnsi="Arial" w:cs="Arial"/>
        </w:rPr>
        <w:t xml:space="preserve"> including automotive, aerospace, electronics, and more</w:t>
      </w:r>
      <w:r w:rsidRPr="008A7C71">
        <w:rPr>
          <w:rFonts w:ascii="Arial" w:hAnsi="Arial" w:cs="Arial"/>
        </w:rPr>
        <w:t xml:space="preserve">. </w:t>
      </w:r>
      <w:r w:rsidR="2FD144DC" w:rsidRPr="008A7C71">
        <w:rPr>
          <w:rFonts w:ascii="Arial" w:hAnsi="Arial" w:cs="Arial"/>
        </w:rPr>
        <w:t>This release</w:t>
      </w:r>
      <w:r w:rsidRPr="008A7C71">
        <w:rPr>
          <w:rFonts w:ascii="Arial" w:hAnsi="Arial" w:cs="Arial"/>
        </w:rPr>
        <w:t xml:space="preserve"> introduces platform</w:t>
      </w:r>
      <w:r w:rsidR="519F4205" w:rsidRPr="008A7C71">
        <w:rPr>
          <w:rFonts w:ascii="Arial" w:hAnsi="Arial" w:cs="Arial"/>
        </w:rPr>
        <w:t>-</w:t>
      </w:r>
      <w:r w:rsidRPr="008A7C71">
        <w:rPr>
          <w:rFonts w:ascii="Arial" w:hAnsi="Arial" w:cs="Arial"/>
        </w:rPr>
        <w:t>wide enhancements</w:t>
      </w:r>
      <w:r w:rsidR="68B85A36" w:rsidRPr="008A7C71">
        <w:rPr>
          <w:rFonts w:ascii="Arial" w:hAnsi="Arial" w:cs="Arial"/>
        </w:rPr>
        <w:t>, including</w:t>
      </w:r>
      <w:r w:rsidRPr="008A7C71">
        <w:rPr>
          <w:rFonts w:ascii="Arial" w:hAnsi="Arial" w:cs="Arial"/>
        </w:rPr>
        <w:t xml:space="preserve"> a </w:t>
      </w:r>
      <w:r w:rsidR="6A5DA0AB" w:rsidRPr="008A7C71">
        <w:rPr>
          <w:rFonts w:ascii="Arial" w:hAnsi="Arial" w:cs="Arial"/>
        </w:rPr>
        <w:t>brand-new</w:t>
      </w:r>
      <w:r w:rsidR="2FD144DC" w:rsidRPr="008A7C71">
        <w:rPr>
          <w:rFonts w:ascii="Arial" w:hAnsi="Arial" w:cs="Arial"/>
        </w:rPr>
        <w:t xml:space="preserve"> </w:t>
      </w:r>
      <w:r w:rsidRPr="008A7C71">
        <w:rPr>
          <w:rFonts w:ascii="Arial" w:hAnsi="Arial" w:cs="Arial"/>
        </w:rPr>
        <w:t xml:space="preserve">user experience, blazing-fast speeds, </w:t>
      </w:r>
      <w:r w:rsidR="2FD144DC" w:rsidRPr="008A7C71">
        <w:rPr>
          <w:rFonts w:ascii="Arial" w:hAnsi="Arial" w:cs="Arial"/>
        </w:rPr>
        <w:t xml:space="preserve">an </w:t>
      </w:r>
      <w:r w:rsidRPr="008A7C71">
        <w:rPr>
          <w:rFonts w:ascii="Arial" w:hAnsi="Arial" w:cs="Arial"/>
        </w:rPr>
        <w:t>open and programmable architecture, and AI-powered workflows.</w:t>
      </w:r>
      <w:r w:rsidR="2FD144DC" w:rsidRPr="008A7C71">
        <w:rPr>
          <w:rFonts w:ascii="Arial" w:hAnsi="Arial" w:cs="Arial"/>
        </w:rPr>
        <w:t xml:space="preserve"> Its modern interface combined with Python APIs allow</w:t>
      </w:r>
      <w:r w:rsidR="3A9EB336" w:rsidRPr="008A7C71">
        <w:rPr>
          <w:rFonts w:ascii="Arial" w:hAnsi="Arial" w:cs="Arial"/>
        </w:rPr>
        <w:t>s</w:t>
      </w:r>
      <w:r w:rsidR="2FD144DC" w:rsidRPr="008A7C71">
        <w:rPr>
          <w:rFonts w:ascii="Arial" w:hAnsi="Arial" w:cs="Arial"/>
        </w:rPr>
        <w:t xml:space="preserve"> developers and users to integrate solutions seamlessly, maximizing the platform’s full technological potential.</w:t>
      </w:r>
      <w:r w:rsidR="7CC6DD4E" w:rsidRPr="008A7C71">
        <w:rPr>
          <w:rFonts w:ascii="Arial" w:hAnsi="Arial" w:cs="Arial"/>
        </w:rPr>
        <w:t xml:space="preserve"> </w:t>
      </w:r>
    </w:p>
    <w:p w14:paraId="6E2BD08E" w14:textId="6A568083" w:rsidR="7CC6DD4E" w:rsidRPr="008A7C71" w:rsidRDefault="7CC6DD4E" w:rsidP="0C523328">
      <w:pPr>
        <w:rPr>
          <w:rFonts w:ascii="Arial" w:hAnsi="Arial" w:cs="Arial"/>
        </w:rPr>
      </w:pPr>
      <w:r w:rsidRPr="008A7C71">
        <w:rPr>
          <w:rFonts w:ascii="Arial" w:hAnsi="Arial" w:cs="Arial"/>
        </w:rPr>
        <w:t xml:space="preserve">All Altair </w:t>
      </w:r>
      <w:r w:rsidRPr="0009408B">
        <w:rPr>
          <w:rFonts w:ascii="Arial" w:hAnsi="Arial" w:cs="Arial"/>
        </w:rPr>
        <w:t>HyperWorks</w:t>
      </w:r>
      <w:r w:rsidR="37FC3CA9" w:rsidRPr="0009408B">
        <w:rPr>
          <w:rFonts w:ascii="Arial" w:hAnsi="Arial" w:cs="Arial"/>
        </w:rPr>
        <w:t xml:space="preserve"> 2023 </w:t>
      </w:r>
      <w:r w:rsidRPr="0009408B">
        <w:rPr>
          <w:rFonts w:ascii="Arial" w:hAnsi="Arial" w:cs="Arial"/>
        </w:rPr>
        <w:t xml:space="preserve">solver solutions, including </w:t>
      </w:r>
      <w:r w:rsidR="79575777" w:rsidRPr="0009408B">
        <w:rPr>
          <w:rFonts w:ascii="Arial" w:hAnsi="Arial" w:cs="Arial"/>
        </w:rPr>
        <w:t>Altair</w:t>
      </w:r>
      <w:r w:rsidR="0009408B" w:rsidRPr="0009408B">
        <w:rPr>
          <w:rFonts w:ascii="Arial" w:eastAsia="Symbol" w:hAnsi="Arial" w:cs="Arial"/>
        </w:rPr>
        <w:t>®</w:t>
      </w:r>
      <w:r w:rsidR="79575777" w:rsidRPr="0009408B">
        <w:rPr>
          <w:rFonts w:ascii="Arial" w:hAnsi="Arial" w:cs="Arial"/>
        </w:rPr>
        <w:t xml:space="preserve"> OptiStruct</w:t>
      </w:r>
      <w:r w:rsidR="0009408B" w:rsidRPr="0009408B">
        <w:rPr>
          <w:rFonts w:ascii="Arial" w:eastAsia="Symbol" w:hAnsi="Arial" w:cs="Arial"/>
        </w:rPr>
        <w:t>®</w:t>
      </w:r>
      <w:r w:rsidR="3509FBBD" w:rsidRPr="0009408B">
        <w:rPr>
          <w:rFonts w:ascii="Arial" w:eastAsia="Symbol" w:hAnsi="Arial" w:cs="Arial"/>
        </w:rPr>
        <w:t>,</w:t>
      </w:r>
      <w:r w:rsidRPr="0009408B">
        <w:rPr>
          <w:rFonts w:ascii="Arial" w:hAnsi="Arial" w:cs="Arial"/>
        </w:rPr>
        <w:t xml:space="preserve"> </w:t>
      </w:r>
      <w:r w:rsidR="3B8388EF" w:rsidRPr="0009408B">
        <w:rPr>
          <w:rFonts w:ascii="Arial" w:hAnsi="Arial" w:cs="Arial"/>
        </w:rPr>
        <w:t>Altair SimSolid</w:t>
      </w:r>
      <w:r w:rsidR="00ED5176">
        <w:rPr>
          <w:rFonts w:ascii="Arial" w:eastAsia="Symbol" w:hAnsi="Arial" w:cs="Arial"/>
        </w:rPr>
        <w:t>®</w:t>
      </w:r>
      <w:r w:rsidRPr="0009408B">
        <w:rPr>
          <w:rFonts w:ascii="Arial" w:hAnsi="Arial" w:cs="Arial"/>
        </w:rPr>
        <w:t xml:space="preserve">, </w:t>
      </w:r>
      <w:r w:rsidR="667F65EB" w:rsidRPr="0009408B">
        <w:rPr>
          <w:rFonts w:ascii="Arial" w:hAnsi="Arial" w:cs="Arial"/>
        </w:rPr>
        <w:t>Altair</w:t>
      </w:r>
      <w:r w:rsidR="00DB0C87">
        <w:rPr>
          <w:rFonts w:ascii="Arial" w:eastAsia="Symbol" w:hAnsi="Arial" w:cs="Arial"/>
        </w:rPr>
        <w:t>®</w:t>
      </w:r>
      <w:r w:rsidR="667F65EB" w:rsidRPr="0009408B">
        <w:rPr>
          <w:rFonts w:ascii="Arial" w:hAnsi="Arial" w:cs="Arial"/>
        </w:rPr>
        <w:t xml:space="preserve"> Feko</w:t>
      </w:r>
      <w:r w:rsidR="00DB0C87">
        <w:rPr>
          <w:rFonts w:ascii="Arial" w:eastAsia="Symbol" w:hAnsi="Arial" w:cs="Arial"/>
        </w:rPr>
        <w:t>®</w:t>
      </w:r>
      <w:r w:rsidR="667F65EB" w:rsidRPr="0009408B">
        <w:rPr>
          <w:rFonts w:ascii="Arial" w:hAnsi="Arial" w:cs="Arial"/>
        </w:rPr>
        <w:t xml:space="preserve"> </w:t>
      </w:r>
      <w:r w:rsidRPr="0009408B">
        <w:rPr>
          <w:rFonts w:ascii="Arial" w:hAnsi="Arial" w:cs="Arial"/>
        </w:rPr>
        <w:t xml:space="preserve">and others, have </w:t>
      </w:r>
      <w:r w:rsidR="710214CA" w:rsidRPr="0009408B">
        <w:rPr>
          <w:rFonts w:ascii="Arial" w:hAnsi="Arial" w:cs="Arial"/>
        </w:rPr>
        <w:t>added significant new capabilities to leapfrog the competition. In addition, Al</w:t>
      </w:r>
      <w:r w:rsidR="440B8CBD" w:rsidRPr="0009408B">
        <w:rPr>
          <w:rFonts w:ascii="Arial" w:hAnsi="Arial" w:cs="Arial"/>
        </w:rPr>
        <w:t xml:space="preserve">tair has launched </w:t>
      </w:r>
      <w:r w:rsidR="65B4AAD2" w:rsidRPr="0009408B">
        <w:rPr>
          <w:rFonts w:ascii="Arial" w:hAnsi="Arial" w:cs="Arial"/>
        </w:rPr>
        <w:t>Altair S</w:t>
      </w:r>
      <w:r w:rsidR="440B8CBD" w:rsidRPr="0009408B">
        <w:rPr>
          <w:rFonts w:ascii="Arial" w:hAnsi="Arial" w:cs="Arial"/>
        </w:rPr>
        <w:t xml:space="preserve">imulation </w:t>
      </w:r>
      <w:r w:rsidR="380ADAEB" w:rsidRPr="0009408B">
        <w:rPr>
          <w:rFonts w:ascii="Arial" w:hAnsi="Arial" w:cs="Arial"/>
        </w:rPr>
        <w:t>C</w:t>
      </w:r>
      <w:r w:rsidR="440B8CBD" w:rsidRPr="0009408B">
        <w:rPr>
          <w:rFonts w:ascii="Arial" w:hAnsi="Arial" w:cs="Arial"/>
        </w:rPr>
        <w:t xml:space="preserve">loud </w:t>
      </w:r>
      <w:r w:rsidR="1F74BE3F" w:rsidRPr="0009408B">
        <w:rPr>
          <w:rFonts w:ascii="Arial" w:hAnsi="Arial" w:cs="Arial"/>
        </w:rPr>
        <w:t>S</w:t>
      </w:r>
      <w:r w:rsidR="440B8CBD" w:rsidRPr="0009408B">
        <w:rPr>
          <w:rFonts w:ascii="Arial" w:hAnsi="Arial" w:cs="Arial"/>
        </w:rPr>
        <w:t>uite for simulation data management, which has become extremely relevant with the integration of AI leveraging synthetic</w:t>
      </w:r>
      <w:r w:rsidR="440B8CBD" w:rsidRPr="008A7C71">
        <w:rPr>
          <w:rFonts w:ascii="Arial" w:hAnsi="Arial" w:cs="Arial"/>
        </w:rPr>
        <w:t xml:space="preserve"> data.</w:t>
      </w:r>
      <w:r w:rsidR="38BE22C5" w:rsidRPr="008A7C71">
        <w:rPr>
          <w:rFonts w:ascii="Arial" w:hAnsi="Arial" w:cs="Arial"/>
        </w:rPr>
        <w:t xml:space="preserve"> Finally, Altair HyperWorks 2023 contains the inaugural release of Altair</w:t>
      </w:r>
      <w:r w:rsidR="003E185F">
        <w:rPr>
          <w:rFonts w:ascii="Arial" w:eastAsia="Symbol" w:hAnsi="Arial" w:cs="Arial"/>
        </w:rPr>
        <w:t>®</w:t>
      </w:r>
      <w:r w:rsidR="28FBBD13" w:rsidRPr="008A7C71">
        <w:rPr>
          <w:rFonts w:ascii="Arial" w:hAnsi="Arial" w:cs="Arial"/>
        </w:rPr>
        <w:t xml:space="preserve"> </w:t>
      </w:r>
      <w:r w:rsidR="38BE22C5" w:rsidRPr="008A7C71">
        <w:rPr>
          <w:rFonts w:ascii="Arial" w:hAnsi="Arial" w:cs="Arial"/>
        </w:rPr>
        <w:t>HyperMesh</w:t>
      </w:r>
      <w:r w:rsidR="003E185F">
        <w:rPr>
          <w:rFonts w:ascii="Arial" w:eastAsia="Symbol" w:hAnsi="Arial" w:cs="Arial"/>
        </w:rPr>
        <w:t>®</w:t>
      </w:r>
      <w:r w:rsidR="38BE22C5" w:rsidRPr="008A7C71">
        <w:rPr>
          <w:rFonts w:ascii="Arial" w:hAnsi="Arial" w:cs="Arial"/>
        </w:rPr>
        <w:t xml:space="preserve"> CFD with a particular focus on external aerodynamics.</w:t>
      </w:r>
    </w:p>
    <w:p w14:paraId="2DECEB6A" w14:textId="77777777" w:rsidR="00687529" w:rsidRPr="008A7C71" w:rsidRDefault="00687529" w:rsidP="00D84D0D">
      <w:pPr>
        <w:rPr>
          <w:rFonts w:ascii="Arial" w:hAnsi="Arial" w:cs="Arial"/>
          <w:b/>
          <w:bCs/>
        </w:rPr>
      </w:pPr>
    </w:p>
    <w:p w14:paraId="021E0667" w14:textId="76797E3D" w:rsidR="00F45926" w:rsidRPr="008A7C71" w:rsidRDefault="002A602C" w:rsidP="00D84D0D">
      <w:pPr>
        <w:rPr>
          <w:rFonts w:ascii="Arial" w:hAnsi="Arial" w:cs="Arial"/>
          <w:b/>
          <w:bCs/>
        </w:rPr>
      </w:pPr>
      <w:r w:rsidRPr="008A7C71">
        <w:rPr>
          <w:rFonts w:ascii="Arial" w:hAnsi="Arial" w:cs="Arial"/>
          <w:b/>
          <w:bCs/>
        </w:rPr>
        <w:t>Reimagine</w:t>
      </w:r>
      <w:r w:rsidR="00CB307A" w:rsidRPr="008A7C71">
        <w:rPr>
          <w:rFonts w:ascii="Arial" w:hAnsi="Arial" w:cs="Arial"/>
          <w:b/>
          <w:bCs/>
        </w:rPr>
        <w:t xml:space="preserve"> Product Design</w:t>
      </w:r>
    </w:p>
    <w:p w14:paraId="7E3A6BAC" w14:textId="284047A9" w:rsidR="00CB307A" w:rsidRPr="008A7C71" w:rsidRDefault="34B2DD63" w:rsidP="00D84D0D">
      <w:pPr>
        <w:rPr>
          <w:rFonts w:ascii="Arial" w:hAnsi="Arial" w:cs="Arial"/>
        </w:rPr>
      </w:pPr>
      <w:r w:rsidRPr="008A7C71">
        <w:rPr>
          <w:rFonts w:ascii="Arial" w:hAnsi="Arial" w:cs="Arial"/>
        </w:rPr>
        <w:t xml:space="preserve">With Altair HyperWorks 2023’s user-centric interface, every tool is </w:t>
      </w:r>
      <w:r w:rsidR="76862686" w:rsidRPr="008A7C71">
        <w:rPr>
          <w:rFonts w:ascii="Arial" w:hAnsi="Arial" w:cs="Arial"/>
        </w:rPr>
        <w:t>easily accessible</w:t>
      </w:r>
      <w:r w:rsidRPr="008A7C71">
        <w:rPr>
          <w:rFonts w:ascii="Arial" w:hAnsi="Arial" w:cs="Arial"/>
        </w:rPr>
        <w:t>. Featuring</w:t>
      </w:r>
      <w:r w:rsidR="4CC65741" w:rsidRPr="008A7C71">
        <w:rPr>
          <w:rFonts w:ascii="Arial" w:hAnsi="Arial" w:cs="Arial"/>
        </w:rPr>
        <w:t xml:space="preserve"> a </w:t>
      </w:r>
      <w:r w:rsidR="0D61DFA9" w:rsidRPr="008A7C71">
        <w:rPr>
          <w:rFonts w:ascii="Arial" w:hAnsi="Arial" w:cs="Arial"/>
        </w:rPr>
        <w:t>brand-new</w:t>
      </w:r>
      <w:r w:rsidR="227B81AF" w:rsidRPr="008A7C71">
        <w:rPr>
          <w:rFonts w:ascii="Arial" w:hAnsi="Arial" w:cs="Arial"/>
        </w:rPr>
        <w:t xml:space="preserve"> </w:t>
      </w:r>
      <w:r w:rsidR="4CC65741" w:rsidRPr="008A7C71">
        <w:rPr>
          <w:rFonts w:ascii="Arial" w:hAnsi="Arial" w:cs="Arial"/>
        </w:rPr>
        <w:t>modular interface that emphasizes unparalleled interoperability</w:t>
      </w:r>
      <w:r w:rsidR="7BC9F285" w:rsidRPr="008A7C71">
        <w:rPr>
          <w:rFonts w:ascii="Arial" w:hAnsi="Arial" w:cs="Arial"/>
        </w:rPr>
        <w:t xml:space="preserve">, </w:t>
      </w:r>
      <w:r w:rsidR="3D348C33" w:rsidRPr="008A7C71">
        <w:rPr>
          <w:rFonts w:ascii="Arial" w:hAnsi="Arial" w:cs="Arial"/>
        </w:rPr>
        <w:t xml:space="preserve">Altair </w:t>
      </w:r>
      <w:r w:rsidR="4CC65741" w:rsidRPr="008A7C71">
        <w:rPr>
          <w:rFonts w:ascii="Arial" w:hAnsi="Arial" w:cs="Arial"/>
        </w:rPr>
        <w:t xml:space="preserve">HyperWorks 2023 gives engineers the agility to explore more design options and make faster, </w:t>
      </w:r>
      <w:r w:rsidR="3D348C33" w:rsidRPr="008A7C71">
        <w:rPr>
          <w:rFonts w:ascii="Arial" w:hAnsi="Arial" w:cs="Arial"/>
        </w:rPr>
        <w:t xml:space="preserve">more </w:t>
      </w:r>
      <w:r w:rsidR="4CC65741" w:rsidRPr="008A7C71">
        <w:rPr>
          <w:rFonts w:ascii="Arial" w:hAnsi="Arial" w:cs="Arial"/>
        </w:rPr>
        <w:t xml:space="preserve">informed decisions in a seamless, integrated environment. </w:t>
      </w:r>
      <w:r w:rsidR="21991736" w:rsidRPr="008A7C71">
        <w:rPr>
          <w:rFonts w:ascii="Arial" w:hAnsi="Arial" w:cs="Arial"/>
        </w:rPr>
        <w:t>Its i</w:t>
      </w:r>
      <w:r w:rsidR="4CC65741" w:rsidRPr="008A7C71">
        <w:rPr>
          <w:rFonts w:ascii="Arial" w:hAnsi="Arial" w:cs="Arial"/>
        </w:rPr>
        <w:t xml:space="preserve">ntelligent management of modeling entities boosts graphics performance, enabling seamless multitasking on assemblies while focusing on intricate sub-assembly details. Leveraging high-performance computing </w:t>
      </w:r>
      <w:r w:rsidR="21991736" w:rsidRPr="008A7C71">
        <w:rPr>
          <w:rFonts w:ascii="Arial" w:hAnsi="Arial" w:cs="Arial"/>
        </w:rPr>
        <w:t xml:space="preserve">(HPC) </w:t>
      </w:r>
      <w:r w:rsidR="4CC65741" w:rsidRPr="008A7C71">
        <w:rPr>
          <w:rFonts w:ascii="Arial" w:hAnsi="Arial" w:cs="Arial"/>
        </w:rPr>
        <w:t xml:space="preserve">environments supports </w:t>
      </w:r>
      <w:r w:rsidR="00F69984" w:rsidRPr="008A7C71">
        <w:rPr>
          <w:rFonts w:ascii="Arial" w:hAnsi="Arial" w:cs="Arial"/>
        </w:rPr>
        <w:t xml:space="preserve">complex </w:t>
      </w:r>
      <w:r w:rsidR="4CC65741" w:rsidRPr="008A7C71">
        <w:rPr>
          <w:rFonts w:ascii="Arial" w:hAnsi="Arial" w:cs="Arial"/>
        </w:rPr>
        <w:t>large-scale</w:t>
      </w:r>
      <w:r w:rsidR="00F69984" w:rsidRPr="008A7C71">
        <w:rPr>
          <w:rFonts w:ascii="Arial" w:hAnsi="Arial" w:cs="Arial"/>
        </w:rPr>
        <w:t xml:space="preserve"> </w:t>
      </w:r>
      <w:r w:rsidR="4CC65741" w:rsidRPr="008A7C71">
        <w:rPr>
          <w:rFonts w:ascii="Arial" w:hAnsi="Arial" w:cs="Arial"/>
        </w:rPr>
        <w:t xml:space="preserve">simulations, fostering deeper </w:t>
      </w:r>
      <w:r w:rsidR="00F69984" w:rsidRPr="008A7C71">
        <w:rPr>
          <w:rFonts w:ascii="Arial" w:hAnsi="Arial" w:cs="Arial"/>
        </w:rPr>
        <w:t>analysis</w:t>
      </w:r>
      <w:r w:rsidR="4CC65741" w:rsidRPr="008A7C71">
        <w:rPr>
          <w:rFonts w:ascii="Arial" w:hAnsi="Arial" w:cs="Arial"/>
        </w:rPr>
        <w:t xml:space="preserve"> and global collaboration.</w:t>
      </w:r>
    </w:p>
    <w:p w14:paraId="15AB654C" w14:textId="77777777" w:rsidR="004A527A" w:rsidRPr="008A7C71" w:rsidRDefault="004A527A" w:rsidP="004A527A">
      <w:pPr>
        <w:rPr>
          <w:rFonts w:ascii="Arial" w:hAnsi="Arial" w:cs="Arial"/>
          <w:b/>
          <w:bCs/>
        </w:rPr>
      </w:pPr>
    </w:p>
    <w:p w14:paraId="0AE737DD" w14:textId="53E51033" w:rsidR="004A527A" w:rsidRPr="008A7C71" w:rsidRDefault="004A527A" w:rsidP="004A527A">
      <w:pPr>
        <w:rPr>
          <w:rFonts w:ascii="Arial" w:hAnsi="Arial" w:cs="Arial"/>
          <w:b/>
          <w:bCs/>
        </w:rPr>
      </w:pPr>
      <w:r w:rsidRPr="008A7C71">
        <w:rPr>
          <w:rFonts w:ascii="Arial" w:hAnsi="Arial" w:cs="Arial"/>
          <w:b/>
          <w:bCs/>
        </w:rPr>
        <w:t>Embrace AI</w:t>
      </w:r>
    </w:p>
    <w:p w14:paraId="6356D766" w14:textId="77777777" w:rsidR="004A527A" w:rsidRPr="008A7C71" w:rsidRDefault="004A527A" w:rsidP="004A527A">
      <w:pPr>
        <w:rPr>
          <w:rFonts w:ascii="Arial" w:hAnsi="Arial" w:cs="Arial"/>
        </w:rPr>
      </w:pPr>
      <w:r w:rsidRPr="008A7C71">
        <w:rPr>
          <w:rFonts w:ascii="Arial" w:hAnsi="Arial" w:cs="Arial"/>
        </w:rPr>
        <w:t xml:space="preserve">Altair HyperWorks 2023 democratizes AI-powered simulation and generative design by guiding engineers through AI-augmented workflows to automate complex tasks, identify data trends, and make more accurate predictions. With Altair HyperWorks 2023, users can create custom AI </w:t>
      </w:r>
      <w:r w:rsidRPr="008A7C71">
        <w:rPr>
          <w:rFonts w:ascii="Arial" w:hAnsi="Arial" w:cs="Arial"/>
        </w:rPr>
        <w:lastRenderedPageBreak/>
        <w:t>models from previous models and reduced-order models for optimized system simulations – all while leveraging the cloud for seamless workload management.</w:t>
      </w:r>
    </w:p>
    <w:p w14:paraId="2309008B" w14:textId="6337E712" w:rsidR="0C523328" w:rsidRPr="008A7C71" w:rsidRDefault="0C523328" w:rsidP="0C523328">
      <w:pPr>
        <w:rPr>
          <w:rFonts w:ascii="Arial" w:hAnsi="Arial" w:cs="Arial"/>
        </w:rPr>
      </w:pPr>
    </w:p>
    <w:p w14:paraId="1E6443CF" w14:textId="3729E751" w:rsidR="006F5335" w:rsidRPr="008A7C71" w:rsidRDefault="006F5335" w:rsidP="00D84D0D">
      <w:pPr>
        <w:rPr>
          <w:rFonts w:ascii="Arial" w:hAnsi="Arial" w:cs="Arial"/>
          <w:b/>
          <w:bCs/>
        </w:rPr>
      </w:pPr>
      <w:r w:rsidRPr="008A7C71">
        <w:rPr>
          <w:rFonts w:ascii="Arial" w:hAnsi="Arial" w:cs="Arial"/>
          <w:b/>
          <w:bCs/>
        </w:rPr>
        <w:t>Accelerate Innovation</w:t>
      </w:r>
    </w:p>
    <w:p w14:paraId="0DC5C6A1" w14:textId="0F31A91A" w:rsidR="006F5335" w:rsidRPr="008A7C71" w:rsidRDefault="336B8D0D" w:rsidP="00D84D0D">
      <w:pPr>
        <w:rPr>
          <w:rFonts w:ascii="Arial" w:hAnsi="Arial" w:cs="Arial"/>
        </w:rPr>
      </w:pPr>
      <w:r w:rsidRPr="008A7C71">
        <w:rPr>
          <w:rFonts w:ascii="Arial" w:hAnsi="Arial" w:cs="Arial"/>
        </w:rPr>
        <w:t>With Altair HyperWorks 2023, users can b</w:t>
      </w:r>
      <w:r w:rsidR="6ABFF8B0" w:rsidRPr="008A7C71">
        <w:rPr>
          <w:rFonts w:ascii="Arial" w:hAnsi="Arial" w:cs="Arial"/>
        </w:rPr>
        <w:t xml:space="preserve">ring products to market faster </w:t>
      </w:r>
      <w:r w:rsidRPr="008A7C71">
        <w:rPr>
          <w:rFonts w:ascii="Arial" w:hAnsi="Arial" w:cs="Arial"/>
        </w:rPr>
        <w:t>thanks to an</w:t>
      </w:r>
      <w:r w:rsidR="6ABFF8B0" w:rsidRPr="008A7C71">
        <w:rPr>
          <w:rFonts w:ascii="Arial" w:hAnsi="Arial" w:cs="Arial"/>
        </w:rPr>
        <w:t xml:space="preserve"> open</w:t>
      </w:r>
      <w:r w:rsidRPr="008A7C71">
        <w:rPr>
          <w:rFonts w:ascii="Arial" w:hAnsi="Arial" w:cs="Arial"/>
        </w:rPr>
        <w:t xml:space="preserve">, </w:t>
      </w:r>
      <w:r w:rsidR="6ABFF8B0" w:rsidRPr="008A7C71">
        <w:rPr>
          <w:rFonts w:ascii="Arial" w:hAnsi="Arial" w:cs="Arial"/>
        </w:rPr>
        <w:t xml:space="preserve">programmable platform. It offers the flexibility and scalability to personalize workflows, integrate with </w:t>
      </w:r>
      <w:r w:rsidR="27C87B4E" w:rsidRPr="008A7C71">
        <w:rPr>
          <w:rFonts w:ascii="Arial" w:hAnsi="Arial" w:cs="Arial"/>
        </w:rPr>
        <w:t xml:space="preserve">a host of Altair and </w:t>
      </w:r>
      <w:r w:rsidR="6ABFF8B0" w:rsidRPr="008A7C71">
        <w:rPr>
          <w:rFonts w:ascii="Arial" w:hAnsi="Arial" w:cs="Arial"/>
        </w:rPr>
        <w:t xml:space="preserve">third-party software, and boost productivity </w:t>
      </w:r>
      <w:r w:rsidRPr="008A7C71">
        <w:rPr>
          <w:rFonts w:ascii="Arial" w:hAnsi="Arial" w:cs="Arial"/>
        </w:rPr>
        <w:t>via</w:t>
      </w:r>
      <w:r w:rsidR="6ABFF8B0" w:rsidRPr="008A7C71">
        <w:rPr>
          <w:rFonts w:ascii="Arial" w:hAnsi="Arial" w:cs="Arial"/>
        </w:rPr>
        <w:t xml:space="preserve"> automation. </w:t>
      </w:r>
      <w:r w:rsidR="62659CCB" w:rsidRPr="008A7C71">
        <w:rPr>
          <w:rFonts w:ascii="Arial" w:hAnsi="Arial" w:cs="Arial"/>
        </w:rPr>
        <w:t xml:space="preserve">Users can leverage </w:t>
      </w:r>
      <w:r w:rsidR="6ABFF8B0" w:rsidRPr="008A7C71">
        <w:rPr>
          <w:rFonts w:ascii="Arial" w:hAnsi="Arial" w:cs="Arial"/>
        </w:rPr>
        <w:t xml:space="preserve">Python APIs and enjoy seamless integration with </w:t>
      </w:r>
      <w:r w:rsidR="62659CCB" w:rsidRPr="008A7C71">
        <w:rPr>
          <w:rFonts w:ascii="Arial" w:hAnsi="Arial" w:cs="Arial"/>
        </w:rPr>
        <w:t>product data management</w:t>
      </w:r>
      <w:r w:rsidR="6ABFF8B0" w:rsidRPr="008A7C71">
        <w:rPr>
          <w:rFonts w:ascii="Arial" w:hAnsi="Arial" w:cs="Arial"/>
        </w:rPr>
        <w:t xml:space="preserve"> systems and solvers in a variety of disciplines, including </w:t>
      </w:r>
      <w:r w:rsidR="685477E9" w:rsidRPr="008A7C71">
        <w:rPr>
          <w:rFonts w:ascii="Arial" w:hAnsi="Arial" w:cs="Arial"/>
        </w:rPr>
        <w:t xml:space="preserve">structural finite-element analysis, </w:t>
      </w:r>
      <w:r w:rsidRPr="008A7C71">
        <w:rPr>
          <w:rFonts w:ascii="Arial" w:hAnsi="Arial" w:cs="Arial"/>
        </w:rPr>
        <w:t>computational fluid dynamics (CFD)</w:t>
      </w:r>
      <w:r w:rsidR="6ABFF8B0" w:rsidRPr="008A7C71">
        <w:rPr>
          <w:rFonts w:ascii="Arial" w:hAnsi="Arial" w:cs="Arial"/>
        </w:rPr>
        <w:t xml:space="preserve">, </w:t>
      </w:r>
      <w:r w:rsidR="62659CCB" w:rsidRPr="008A7C71">
        <w:rPr>
          <w:rFonts w:ascii="Arial" w:hAnsi="Arial" w:cs="Arial"/>
        </w:rPr>
        <w:t>multibody dynamics</w:t>
      </w:r>
      <w:r w:rsidR="6ABFF8B0" w:rsidRPr="008A7C71">
        <w:rPr>
          <w:rFonts w:ascii="Arial" w:hAnsi="Arial" w:cs="Arial"/>
        </w:rPr>
        <w:t xml:space="preserve">, </w:t>
      </w:r>
      <w:r w:rsidR="62659CCB" w:rsidRPr="008A7C71">
        <w:rPr>
          <w:rFonts w:ascii="Arial" w:hAnsi="Arial" w:cs="Arial"/>
        </w:rPr>
        <w:t>electromagnetics</w:t>
      </w:r>
      <w:r w:rsidR="6ABFF8B0" w:rsidRPr="008A7C71">
        <w:rPr>
          <w:rFonts w:ascii="Arial" w:hAnsi="Arial" w:cs="Arial"/>
        </w:rPr>
        <w:t xml:space="preserve">, and </w:t>
      </w:r>
      <w:r w:rsidRPr="008A7C71">
        <w:rPr>
          <w:rFonts w:ascii="Arial" w:hAnsi="Arial" w:cs="Arial"/>
        </w:rPr>
        <w:t>electronic design automation (</w:t>
      </w:r>
      <w:r w:rsidR="6ABFF8B0" w:rsidRPr="008A7C71">
        <w:rPr>
          <w:rFonts w:ascii="Arial" w:hAnsi="Arial" w:cs="Arial"/>
        </w:rPr>
        <w:t>EDA</w:t>
      </w:r>
      <w:r w:rsidRPr="008A7C71">
        <w:rPr>
          <w:rFonts w:ascii="Arial" w:hAnsi="Arial" w:cs="Arial"/>
        </w:rPr>
        <w:t>)</w:t>
      </w:r>
      <w:r w:rsidR="6ABFF8B0" w:rsidRPr="008A7C71">
        <w:rPr>
          <w:rFonts w:ascii="Arial" w:hAnsi="Arial" w:cs="Arial"/>
        </w:rPr>
        <w:t>.</w:t>
      </w:r>
    </w:p>
    <w:p w14:paraId="021EE33D" w14:textId="6CAE4050" w:rsidR="00687529" w:rsidRPr="008A7C71" w:rsidRDefault="00687529" w:rsidP="0C523328">
      <w:pPr>
        <w:autoSpaceDE w:val="0"/>
        <w:autoSpaceDN w:val="0"/>
        <w:adjustRightInd w:val="0"/>
        <w:spacing w:after="0" w:line="276" w:lineRule="auto"/>
        <w:rPr>
          <w:rFonts w:ascii="Arial" w:eastAsia="Arial" w:hAnsi="Arial" w:cs="Arial"/>
          <w:color w:val="000000" w:themeColor="text1"/>
        </w:rPr>
      </w:pPr>
    </w:p>
    <w:p w14:paraId="2F886490" w14:textId="20EF3711" w:rsidR="0031551A" w:rsidRPr="008A7C71" w:rsidRDefault="00687529" w:rsidP="008713D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  <w:r w:rsidRPr="008A7C71">
        <w:rPr>
          <w:rFonts w:ascii="Arial" w:hAnsi="Arial" w:cs="Arial"/>
          <w:b/>
          <w:bCs/>
        </w:rPr>
        <w:t>Notable p</w:t>
      </w:r>
      <w:r w:rsidR="008D1BE0" w:rsidRPr="008A7C71">
        <w:rPr>
          <w:rFonts w:ascii="Arial" w:hAnsi="Arial" w:cs="Arial"/>
          <w:b/>
          <w:bCs/>
        </w:rPr>
        <w:t xml:space="preserve">roduct-specific enhancements featured in </w:t>
      </w:r>
      <w:r w:rsidR="0031551A" w:rsidRPr="008A7C71">
        <w:rPr>
          <w:rFonts w:ascii="Arial" w:hAnsi="Arial" w:cs="Arial"/>
          <w:b/>
          <w:bCs/>
        </w:rPr>
        <w:t>Altair HyperWorks</w:t>
      </w:r>
      <w:r w:rsidRPr="008A7C71">
        <w:rPr>
          <w:rFonts w:ascii="Arial" w:hAnsi="Arial" w:cs="Arial"/>
          <w:b/>
          <w:bCs/>
        </w:rPr>
        <w:t xml:space="preserve"> 2023</w:t>
      </w:r>
      <w:r w:rsidR="0031551A" w:rsidRPr="008A7C71">
        <w:rPr>
          <w:rFonts w:ascii="Arial" w:hAnsi="Arial" w:cs="Arial"/>
          <w:b/>
          <w:bCs/>
        </w:rPr>
        <w:t xml:space="preserve"> </w:t>
      </w:r>
      <w:r w:rsidR="008D1BE0" w:rsidRPr="008A7C71">
        <w:rPr>
          <w:rFonts w:ascii="Arial" w:hAnsi="Arial" w:cs="Arial"/>
          <w:b/>
          <w:bCs/>
        </w:rPr>
        <w:t>include:</w:t>
      </w:r>
    </w:p>
    <w:p w14:paraId="5BA11981" w14:textId="77777777" w:rsidR="0031551A" w:rsidRPr="008A7C71" w:rsidRDefault="0031551A" w:rsidP="008713D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252AF549" w14:textId="479C80CA" w:rsidR="0031551A" w:rsidRPr="008A7C71" w:rsidRDefault="5DFBC121" w:rsidP="0C5233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>Altair</w:t>
      </w:r>
      <w:r w:rsidR="00A10F82" w:rsidRPr="008A7C71">
        <w:rPr>
          <w:rFonts w:ascii="Arial" w:hAnsi="Arial" w:cs="Arial"/>
          <w:b/>
          <w:bCs/>
        </w:rPr>
        <w:t>®</w:t>
      </w:r>
      <w:r w:rsidRPr="008A7C71">
        <w:rPr>
          <w:rFonts w:ascii="Arial" w:hAnsi="Arial" w:cs="Arial"/>
          <w:b/>
          <w:bCs/>
        </w:rPr>
        <w:t xml:space="preserve"> Inspire</w:t>
      </w:r>
      <w:r w:rsidR="00A10F82" w:rsidRPr="008A7C71">
        <w:rPr>
          <w:rFonts w:ascii="Arial" w:hAnsi="Arial" w:cs="Arial"/>
          <w:b/>
          <w:bCs/>
        </w:rPr>
        <w:t>™</w:t>
      </w:r>
      <w:r w:rsidRPr="008A7C71">
        <w:rPr>
          <w:rFonts w:ascii="Arial" w:hAnsi="Arial" w:cs="Arial"/>
        </w:rPr>
        <w:t xml:space="preserve"> is enhanced with stunning implicit geometry capabilities to create and optimize lightweight lattice structures. It is enriched by cutting-edge visualization and rendering technology, which highlights the platform's pioneering forward-thinking approach to simulation driven design.</w:t>
      </w:r>
      <w:r w:rsidRPr="008A7C71">
        <w:rPr>
          <w:rFonts w:ascii="Arial" w:hAnsi="Arial" w:cs="Arial"/>
          <w:b/>
          <w:bCs/>
        </w:rPr>
        <w:t xml:space="preserve"> </w:t>
      </w:r>
    </w:p>
    <w:p w14:paraId="2CBBC633" w14:textId="4B80E157" w:rsidR="0031551A" w:rsidRPr="008A7C71" w:rsidRDefault="7F33128C" w:rsidP="0031551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>Altair HyperMesh</w:t>
      </w:r>
      <w:r w:rsidR="5ACC9114" w:rsidRPr="008A7C71">
        <w:rPr>
          <w:rFonts w:ascii="Arial" w:hAnsi="Arial" w:cs="Arial"/>
          <w:b/>
          <w:bCs/>
        </w:rPr>
        <w:t xml:space="preserve"> </w:t>
      </w:r>
      <w:r w:rsidR="5ACC9114" w:rsidRPr="008A7C71">
        <w:rPr>
          <w:rFonts w:ascii="Arial" w:hAnsi="Arial" w:cs="Arial"/>
        </w:rPr>
        <w:t>p</w:t>
      </w:r>
      <w:r w:rsidRPr="008A7C71">
        <w:rPr>
          <w:rFonts w:ascii="Arial" w:hAnsi="Arial" w:cs="Arial"/>
        </w:rPr>
        <w:t>rovid</w:t>
      </w:r>
      <w:r w:rsidR="2F662481" w:rsidRPr="008A7C71">
        <w:rPr>
          <w:rFonts w:ascii="Arial" w:hAnsi="Arial" w:cs="Arial"/>
        </w:rPr>
        <w:t>es</w:t>
      </w:r>
      <w:r w:rsidRPr="008A7C71">
        <w:rPr>
          <w:rFonts w:ascii="Arial" w:hAnsi="Arial" w:cs="Arial"/>
        </w:rPr>
        <w:t xml:space="preserve"> unmatched pre- and post-processing capabilities through AI-powered tools, and next-gen design and optimization workflows. </w:t>
      </w:r>
      <w:r w:rsidR="5ACC9114" w:rsidRPr="008A7C71">
        <w:rPr>
          <w:rFonts w:ascii="Arial" w:hAnsi="Arial" w:cs="Arial"/>
        </w:rPr>
        <w:t>Its</w:t>
      </w:r>
      <w:r w:rsidRPr="008A7C71">
        <w:rPr>
          <w:rFonts w:ascii="Arial" w:hAnsi="Arial" w:cs="Arial"/>
        </w:rPr>
        <w:t xml:space="preserve"> open architecture supports Python </w:t>
      </w:r>
      <w:r w:rsidR="5767443A" w:rsidRPr="008A7C71">
        <w:rPr>
          <w:rFonts w:ascii="Arial" w:hAnsi="Arial" w:cs="Arial"/>
        </w:rPr>
        <w:t>APIs and</w:t>
      </w:r>
      <w:r w:rsidRPr="008A7C71">
        <w:rPr>
          <w:rFonts w:ascii="Arial" w:hAnsi="Arial" w:cs="Arial"/>
        </w:rPr>
        <w:t xml:space="preserve"> has seamless integration with third-party systems and solvers. </w:t>
      </w:r>
    </w:p>
    <w:p w14:paraId="53571EDE" w14:textId="28A369CA" w:rsidR="0005739A" w:rsidRPr="008A7C71" w:rsidRDefault="5E4E91A9" w:rsidP="000573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 xml:space="preserve">Altair </w:t>
      </w:r>
      <w:r w:rsidR="03947B8E" w:rsidRPr="008A7C71">
        <w:rPr>
          <w:rFonts w:ascii="Arial" w:hAnsi="Arial" w:cs="Arial"/>
          <w:b/>
          <w:bCs/>
        </w:rPr>
        <w:t>HyperMesh CFD</w:t>
      </w:r>
      <w:r w:rsidR="03947B8E" w:rsidRPr="008A7C71">
        <w:rPr>
          <w:rFonts w:ascii="Arial" w:hAnsi="Arial" w:cs="Arial"/>
        </w:rPr>
        <w:t xml:space="preserve"> complements these capabilities by streamlining CFD workflows within a unified environment, equipped with geometric modeling tools, CAD Wrapper enhancements, and process automation. It introduces an end-to-end workflow to address external fluid flow and greenhouse noise concerns through advanced aerodynamics and fan noise simulations. </w:t>
      </w:r>
    </w:p>
    <w:p w14:paraId="40E9CB86" w14:textId="2B0E0902" w:rsidR="0005739A" w:rsidRPr="008A7C71" w:rsidRDefault="24215CCF" w:rsidP="000573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>Altair</w:t>
      </w:r>
      <w:r w:rsidR="00D27012" w:rsidRPr="008A7C71">
        <w:rPr>
          <w:rFonts w:ascii="Arial" w:hAnsi="Arial" w:cs="Arial"/>
          <w:b/>
          <w:bCs/>
        </w:rPr>
        <w:t>®</w:t>
      </w:r>
      <w:r w:rsidRPr="008A7C71">
        <w:rPr>
          <w:rFonts w:ascii="Arial" w:hAnsi="Arial" w:cs="Arial"/>
          <w:b/>
          <w:bCs/>
        </w:rPr>
        <w:t xml:space="preserve"> </w:t>
      </w:r>
      <w:r w:rsidR="03947B8E" w:rsidRPr="008A7C71">
        <w:rPr>
          <w:rFonts w:ascii="Arial" w:hAnsi="Arial" w:cs="Arial"/>
          <w:b/>
          <w:bCs/>
        </w:rPr>
        <w:t>SimLab</w:t>
      </w:r>
      <w:r w:rsidR="00D27012" w:rsidRPr="008A7C71">
        <w:rPr>
          <w:rFonts w:ascii="Arial" w:hAnsi="Arial" w:cs="Arial"/>
          <w:b/>
          <w:bCs/>
        </w:rPr>
        <w:t>®</w:t>
      </w:r>
      <w:r w:rsidR="12D92B95" w:rsidRPr="008A7C71">
        <w:rPr>
          <w:rFonts w:ascii="Arial" w:hAnsi="Arial" w:cs="Arial"/>
        </w:rPr>
        <w:t xml:space="preserve"> continues to emerge as a best-in-class </w:t>
      </w:r>
      <w:r w:rsidR="79B9E512" w:rsidRPr="008A7C71">
        <w:rPr>
          <w:rFonts w:ascii="Arial" w:hAnsi="Arial" w:cs="Arial"/>
        </w:rPr>
        <w:t xml:space="preserve">multiphysics </w:t>
      </w:r>
      <w:r w:rsidR="12D92B95" w:rsidRPr="008A7C71">
        <w:rPr>
          <w:rFonts w:ascii="Arial" w:hAnsi="Arial" w:cs="Arial"/>
        </w:rPr>
        <w:t>solution</w:t>
      </w:r>
      <w:r w:rsidR="5F038092" w:rsidRPr="008A7C71">
        <w:rPr>
          <w:rFonts w:ascii="Arial" w:hAnsi="Arial" w:cs="Arial"/>
        </w:rPr>
        <w:t xml:space="preserve"> especially</w:t>
      </w:r>
      <w:r w:rsidR="12D92B95" w:rsidRPr="008A7C71">
        <w:rPr>
          <w:rFonts w:ascii="Arial" w:hAnsi="Arial" w:cs="Arial"/>
        </w:rPr>
        <w:t xml:space="preserve"> for electronics and EDA</w:t>
      </w:r>
      <w:r w:rsidR="4EFC90DE" w:rsidRPr="008A7C71">
        <w:rPr>
          <w:rFonts w:ascii="Arial" w:hAnsi="Arial" w:cs="Arial"/>
        </w:rPr>
        <w:t xml:space="preserve"> </w:t>
      </w:r>
      <w:r w:rsidR="12D92B95" w:rsidRPr="008A7C71">
        <w:rPr>
          <w:rFonts w:ascii="Arial" w:hAnsi="Arial" w:cs="Arial"/>
        </w:rPr>
        <w:t>as the market moves to more 3D</w:t>
      </w:r>
      <w:r w:rsidR="6179A3FC" w:rsidRPr="008A7C71">
        <w:rPr>
          <w:rFonts w:ascii="Arial" w:hAnsi="Arial" w:cs="Arial"/>
        </w:rPr>
        <w:t>-</w:t>
      </w:r>
      <w:r w:rsidR="12D92B95" w:rsidRPr="008A7C71">
        <w:rPr>
          <w:rFonts w:ascii="Arial" w:hAnsi="Arial" w:cs="Arial"/>
        </w:rPr>
        <w:t>IC technology.</w:t>
      </w:r>
    </w:p>
    <w:p w14:paraId="4EAB1225" w14:textId="0BB09892" w:rsidR="0005739A" w:rsidRPr="008A7C71" w:rsidRDefault="03947B8E" w:rsidP="000573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>Altair Simulation Cloud Suite (SCS)</w:t>
      </w:r>
      <w:r w:rsidRPr="008A7C71">
        <w:rPr>
          <w:rFonts w:ascii="Arial" w:hAnsi="Arial" w:cs="Arial"/>
        </w:rPr>
        <w:t xml:space="preserve"> provides a secure gateway for simulation process and data management, further emphasizing the platform's robustness. </w:t>
      </w:r>
    </w:p>
    <w:p w14:paraId="6910523F" w14:textId="1025E7B8" w:rsidR="0005739A" w:rsidRPr="008A7C71" w:rsidRDefault="7A95B981" w:rsidP="000573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>Altair</w:t>
      </w:r>
      <w:r w:rsidR="007372DA" w:rsidRPr="008A7C71">
        <w:rPr>
          <w:rFonts w:ascii="Arial" w:hAnsi="Arial" w:cs="Arial"/>
          <w:b/>
          <w:bCs/>
        </w:rPr>
        <w:t>®</w:t>
      </w:r>
      <w:r w:rsidRPr="008A7C71">
        <w:rPr>
          <w:rFonts w:ascii="Arial" w:hAnsi="Arial" w:cs="Arial"/>
          <w:b/>
          <w:bCs/>
        </w:rPr>
        <w:t xml:space="preserve"> </w:t>
      </w:r>
      <w:r w:rsidR="03947B8E" w:rsidRPr="008A7C71">
        <w:rPr>
          <w:rFonts w:ascii="Arial" w:hAnsi="Arial" w:cs="Arial"/>
          <w:b/>
          <w:bCs/>
        </w:rPr>
        <w:t>Twin Activate</w:t>
      </w:r>
      <w:r w:rsidR="007372DA" w:rsidRPr="008A7C71">
        <w:rPr>
          <w:rFonts w:ascii="Arial" w:hAnsi="Arial" w:cs="Arial"/>
          <w:b/>
          <w:bCs/>
        </w:rPr>
        <w:t>™</w:t>
      </w:r>
      <w:r w:rsidR="03947B8E" w:rsidRPr="008A7C71">
        <w:rPr>
          <w:rFonts w:ascii="Arial" w:hAnsi="Arial" w:cs="Arial"/>
          <w:b/>
          <w:bCs/>
        </w:rPr>
        <w:t>,</w:t>
      </w:r>
      <w:r w:rsidR="03947B8E" w:rsidRPr="008A7C71">
        <w:rPr>
          <w:rFonts w:ascii="Arial" w:hAnsi="Arial" w:cs="Arial"/>
        </w:rPr>
        <w:t xml:space="preserve"> the foundation of Altair's digital twin solution, equips engineers with </w:t>
      </w:r>
      <w:r w:rsidR="5FCBBE48" w:rsidRPr="008A7C71">
        <w:rPr>
          <w:rFonts w:ascii="Arial" w:hAnsi="Arial" w:cs="Arial"/>
        </w:rPr>
        <w:t>comprehensive</w:t>
      </w:r>
      <w:r w:rsidR="03947B8E" w:rsidRPr="008A7C71">
        <w:rPr>
          <w:rFonts w:ascii="Arial" w:hAnsi="Arial" w:cs="Arial"/>
        </w:rPr>
        <w:t xml:space="preserve"> tools to create and manage digital twins. </w:t>
      </w:r>
    </w:p>
    <w:p w14:paraId="7C2DF1C1" w14:textId="648BD6ED" w:rsidR="008713D2" w:rsidRPr="008A7C71" w:rsidRDefault="5ED414C7" w:rsidP="0C5233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8A7C71">
        <w:rPr>
          <w:rFonts w:ascii="Arial" w:hAnsi="Arial" w:cs="Arial"/>
          <w:b/>
          <w:bCs/>
        </w:rPr>
        <w:t xml:space="preserve">Altair </w:t>
      </w:r>
      <w:r w:rsidR="03947B8E" w:rsidRPr="008A7C71">
        <w:rPr>
          <w:rFonts w:ascii="Arial" w:hAnsi="Arial" w:cs="Arial"/>
          <w:b/>
          <w:bCs/>
        </w:rPr>
        <w:t>SimSolid</w:t>
      </w:r>
      <w:r w:rsidR="5FCBBE48" w:rsidRPr="008A7C71">
        <w:rPr>
          <w:rFonts w:ascii="Arial" w:hAnsi="Arial" w:cs="Arial"/>
          <w:b/>
          <w:bCs/>
        </w:rPr>
        <w:t xml:space="preserve">, </w:t>
      </w:r>
      <w:r w:rsidR="5FCBBE48" w:rsidRPr="008A7C71">
        <w:rPr>
          <w:rFonts w:ascii="Arial" w:hAnsi="Arial" w:cs="Arial"/>
        </w:rPr>
        <w:t>which facilitates a more seamless transition from CAD to simulation,</w:t>
      </w:r>
      <w:r w:rsidR="03947B8E" w:rsidRPr="008A7C71">
        <w:rPr>
          <w:rFonts w:ascii="Arial" w:hAnsi="Arial" w:cs="Arial"/>
        </w:rPr>
        <w:t xml:space="preserve"> delivers results up to 25 times faster</w:t>
      </w:r>
      <w:r w:rsidR="16BEA516" w:rsidRPr="008A7C71">
        <w:rPr>
          <w:rFonts w:ascii="Arial" w:hAnsi="Arial" w:cs="Arial"/>
        </w:rPr>
        <w:t xml:space="preserve"> than traditional finite element solvers</w:t>
      </w:r>
      <w:r w:rsidR="5FCBBE48" w:rsidRPr="008A7C71">
        <w:rPr>
          <w:rFonts w:ascii="Arial" w:hAnsi="Arial" w:cs="Arial"/>
        </w:rPr>
        <w:t>. It el</w:t>
      </w:r>
      <w:r w:rsidR="03947B8E" w:rsidRPr="008A7C71">
        <w:rPr>
          <w:rFonts w:ascii="Arial" w:hAnsi="Arial" w:cs="Arial"/>
        </w:rPr>
        <w:t>iminat</w:t>
      </w:r>
      <w:r w:rsidR="5FCBBE48" w:rsidRPr="008A7C71">
        <w:rPr>
          <w:rFonts w:ascii="Arial" w:hAnsi="Arial" w:cs="Arial"/>
        </w:rPr>
        <w:t>es</w:t>
      </w:r>
      <w:r w:rsidR="03947B8E" w:rsidRPr="008A7C71">
        <w:rPr>
          <w:rFonts w:ascii="Arial" w:hAnsi="Arial" w:cs="Arial"/>
        </w:rPr>
        <w:t xml:space="preserve"> the need for complex geometry preparation or meshing and offer</w:t>
      </w:r>
      <w:r w:rsidR="5FCBBE48" w:rsidRPr="008A7C71">
        <w:rPr>
          <w:rFonts w:ascii="Arial" w:hAnsi="Arial" w:cs="Arial"/>
        </w:rPr>
        <w:t>s</w:t>
      </w:r>
      <w:r w:rsidR="03947B8E" w:rsidRPr="008A7C71">
        <w:rPr>
          <w:rFonts w:ascii="Arial" w:hAnsi="Arial" w:cs="Arial"/>
        </w:rPr>
        <w:t xml:space="preserve"> a cloud-enabled alternative. </w:t>
      </w:r>
    </w:p>
    <w:p w14:paraId="5B969FCB" w14:textId="03418BC8" w:rsidR="0C523328" w:rsidRPr="008A7C71" w:rsidRDefault="0C523328" w:rsidP="0C523328">
      <w:pPr>
        <w:spacing w:after="0" w:line="276" w:lineRule="auto"/>
        <w:rPr>
          <w:rFonts w:ascii="Arial" w:hAnsi="Arial" w:cs="Arial"/>
        </w:rPr>
      </w:pPr>
    </w:p>
    <w:p w14:paraId="7B0D90E1" w14:textId="7B1D244B" w:rsidR="00C039EF" w:rsidRPr="008A7C71" w:rsidRDefault="00F1249B" w:rsidP="00D84D0D">
      <w:pPr>
        <w:rPr>
          <w:rFonts w:ascii="Arial" w:hAnsi="Arial" w:cs="Arial"/>
        </w:rPr>
      </w:pPr>
      <w:r w:rsidRPr="008A7C71">
        <w:rPr>
          <w:rFonts w:ascii="Arial" w:hAnsi="Arial" w:cs="Arial"/>
        </w:rPr>
        <w:t xml:space="preserve">For more information about Altair HyperWorks 2023, visit </w:t>
      </w:r>
      <w:hyperlink r:id="rId6">
        <w:r w:rsidR="299D2F70" w:rsidRPr="008A7C71">
          <w:rPr>
            <w:rStyle w:val="Hyperlink"/>
            <w:rFonts w:ascii="Arial" w:hAnsi="Arial" w:cs="Arial"/>
          </w:rPr>
          <w:t>https://altair.com/hyperworks-2023</w:t>
        </w:r>
      </w:hyperlink>
      <w:r w:rsidR="299D2F70" w:rsidRPr="008A7C71">
        <w:rPr>
          <w:rFonts w:ascii="Arial" w:hAnsi="Arial" w:cs="Arial"/>
        </w:rPr>
        <w:t>.</w:t>
      </w:r>
    </w:p>
    <w:p w14:paraId="53A57590" w14:textId="43F44D2C" w:rsidR="008C451D" w:rsidRPr="008A7C71" w:rsidRDefault="008C451D" w:rsidP="008C451D">
      <w:pPr>
        <w:jc w:val="center"/>
        <w:rPr>
          <w:rFonts w:ascii="Arial" w:hAnsi="Arial" w:cs="Arial"/>
        </w:rPr>
      </w:pPr>
      <w:r w:rsidRPr="008A7C71">
        <w:rPr>
          <w:rFonts w:ascii="Arial" w:hAnsi="Arial" w:cs="Arial"/>
        </w:rPr>
        <w:t>###</w:t>
      </w:r>
    </w:p>
    <w:p w14:paraId="1B11AE5D" w14:textId="57C54A58" w:rsidR="00BA1CDB" w:rsidRPr="008A7C71" w:rsidRDefault="004E0896" w:rsidP="00D84D0D">
      <w:pPr>
        <w:rPr>
          <w:rFonts w:ascii="Arial" w:hAnsi="Arial" w:cs="Arial"/>
          <w:b/>
          <w:bCs/>
        </w:rPr>
      </w:pPr>
      <w:r w:rsidRPr="008A7C71">
        <w:rPr>
          <w:rFonts w:ascii="Arial" w:hAnsi="Arial" w:cs="Arial"/>
          <w:b/>
          <w:bCs/>
        </w:rPr>
        <w:t>About Altair</w:t>
      </w:r>
    </w:p>
    <w:p w14:paraId="67383FA0" w14:textId="06083E4A" w:rsidR="004E0896" w:rsidRPr="008A7C71" w:rsidRDefault="004E0896" w:rsidP="004E0896">
      <w:pPr>
        <w:rPr>
          <w:rFonts w:ascii="Arial" w:hAnsi="Arial" w:cs="Arial"/>
        </w:rPr>
      </w:pPr>
      <w:r w:rsidRPr="008A7C71">
        <w:rPr>
          <w:rFonts w:ascii="Arial" w:hAnsi="Arial" w:cs="Arial"/>
        </w:rPr>
        <w:lastRenderedPageBreak/>
        <w:t>Altair is a global leader in computational science and</w:t>
      </w:r>
      <w:r w:rsidR="00E170B0" w:rsidRPr="008A7C71">
        <w:rPr>
          <w:rFonts w:ascii="Arial" w:hAnsi="Arial" w:cs="Arial"/>
        </w:rPr>
        <w:t xml:space="preserve"> artificial</w:t>
      </w:r>
      <w:r w:rsidRPr="008A7C71">
        <w:rPr>
          <w:rFonts w:ascii="Arial" w:hAnsi="Arial" w:cs="Arial"/>
        </w:rPr>
        <w:t xml:space="preserve"> </w:t>
      </w:r>
      <w:r w:rsidR="000A5754" w:rsidRPr="008A7C71">
        <w:rPr>
          <w:rFonts w:ascii="Arial" w:hAnsi="Arial" w:cs="Arial"/>
        </w:rPr>
        <w:t>intelligence</w:t>
      </w:r>
      <w:r w:rsidR="005F33B7" w:rsidRPr="008A7C71">
        <w:rPr>
          <w:rFonts w:ascii="Arial" w:hAnsi="Arial" w:cs="Arial"/>
        </w:rPr>
        <w:t xml:space="preserve"> (AI)</w:t>
      </w:r>
      <w:r w:rsidRPr="008A7C71">
        <w:rPr>
          <w:rFonts w:ascii="Arial" w:hAnsi="Arial" w:cs="Arial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more information, visit </w:t>
      </w:r>
      <w:hyperlink r:id="rId7" w:tgtFrame="_blank" w:history="1">
        <w:r w:rsidRPr="008A7C71">
          <w:rPr>
            <w:rStyle w:val="Hyperlink"/>
            <w:rFonts w:ascii="Arial" w:hAnsi="Arial" w:cs="Arial"/>
          </w:rPr>
          <w:t>https://www.altair.com/</w:t>
        </w:r>
      </w:hyperlink>
      <w:r w:rsidRPr="008A7C71">
        <w:rPr>
          <w:rFonts w:ascii="Arial" w:hAnsi="Arial" w:cs="Arial"/>
        </w:rPr>
        <w:t>.</w:t>
      </w:r>
    </w:p>
    <w:p w14:paraId="02785976" w14:textId="5E0CAB6E" w:rsidR="004E0896" w:rsidRPr="008A7C71" w:rsidRDefault="004E0896" w:rsidP="004E0896">
      <w:pPr>
        <w:rPr>
          <w:rFonts w:ascii="Arial" w:hAnsi="Arial" w:cs="Arial"/>
        </w:rPr>
      </w:pPr>
    </w:p>
    <w:p w14:paraId="2C0A6059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 w:rsidRPr="008A7C71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  <w:u w:val="single"/>
        </w:rPr>
      </w:pPr>
      <w:r w:rsidRPr="008A7C71">
        <w:rPr>
          <w:rFonts w:ascii="Arial" w:eastAsia="Arial" w:hAnsi="Arial" w:cs="Arial"/>
          <w:u w:val="single"/>
        </w:rPr>
        <w:t>Altair Corporate</w:t>
      </w:r>
      <w:r w:rsidRPr="008A7C71">
        <w:rPr>
          <w:rFonts w:ascii="Arial" w:eastAsia="Arial" w:hAnsi="Arial" w:cs="Arial"/>
        </w:rPr>
        <w:t xml:space="preserve">                                                 </w:t>
      </w:r>
      <w:r w:rsidRPr="008A7C71">
        <w:rPr>
          <w:rFonts w:ascii="Arial" w:eastAsia="Arial" w:hAnsi="Arial" w:cs="Arial"/>
          <w:u w:val="single"/>
        </w:rPr>
        <w:t>Altair Investor Relations</w:t>
      </w:r>
    </w:p>
    <w:p w14:paraId="2F805C68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A7C71">
        <w:rPr>
          <w:rFonts w:ascii="Arial" w:eastAsia="Arial" w:hAnsi="Arial" w:cs="Arial"/>
        </w:rPr>
        <w:t>Jennifer Ristic                                                   Monica Gould, The Blueshirt Group</w:t>
      </w:r>
    </w:p>
    <w:p w14:paraId="6A65DA0B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A7C71">
        <w:rPr>
          <w:rFonts w:ascii="Arial" w:eastAsia="Arial" w:hAnsi="Arial" w:cs="Arial"/>
        </w:rPr>
        <w:t>+1.216.849.3109                                               +1 212.871.3927</w:t>
      </w:r>
    </w:p>
    <w:p w14:paraId="606AD726" w14:textId="77777777" w:rsidR="00D95D4D" w:rsidRPr="008A7C71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8">
        <w:r w:rsidR="00D95D4D" w:rsidRPr="008A7C71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8A7C71">
        <w:rPr>
          <w:rFonts w:ascii="Arial" w:eastAsia="Arial" w:hAnsi="Arial" w:cs="Arial"/>
        </w:rPr>
        <w:t xml:space="preserve">                               </w:t>
      </w:r>
      <w:hyperlink r:id="rId9">
        <w:r w:rsidR="00D95D4D" w:rsidRPr="008A7C71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A7C71">
        <w:rPr>
          <w:rFonts w:ascii="Arial" w:eastAsia="Arial" w:hAnsi="Arial" w:cs="Arial"/>
        </w:rPr>
        <w:t xml:space="preserve"> </w:t>
      </w:r>
    </w:p>
    <w:p w14:paraId="30892973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A7C71">
        <w:rPr>
          <w:rFonts w:ascii="Arial" w:eastAsia="Arial" w:hAnsi="Arial" w:cs="Arial"/>
          <w:u w:val="single"/>
        </w:rPr>
        <w:t>Altair Europe/The Middle East/Africa</w:t>
      </w:r>
      <w:r w:rsidRPr="008A7C71">
        <w:rPr>
          <w:rFonts w:ascii="Arial" w:eastAsia="Arial" w:hAnsi="Arial" w:cs="Arial"/>
        </w:rPr>
        <w:t xml:space="preserve"> </w:t>
      </w:r>
    </w:p>
    <w:p w14:paraId="1907E9D6" w14:textId="082BE344" w:rsidR="00D95D4D" w:rsidRPr="008A7C71" w:rsidRDefault="008273EB" w:rsidP="00D95D4D">
      <w:pPr>
        <w:spacing w:after="0" w:line="240" w:lineRule="auto"/>
        <w:rPr>
          <w:rFonts w:ascii="Arial" w:eastAsia="Arial" w:hAnsi="Arial" w:cs="Arial"/>
        </w:rPr>
      </w:pPr>
      <w:r w:rsidRPr="008A7C71">
        <w:rPr>
          <w:rFonts w:ascii="Arial" w:eastAsia="Arial" w:hAnsi="Arial" w:cs="Arial"/>
        </w:rPr>
        <w:t>Charlotte Hartmann</w:t>
      </w:r>
    </w:p>
    <w:p w14:paraId="5FA26E0A" w14:textId="77777777" w:rsidR="00D95D4D" w:rsidRPr="008A7C71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8A7C71">
        <w:rPr>
          <w:rFonts w:ascii="Arial" w:eastAsia="Arial" w:hAnsi="Arial" w:cs="Arial"/>
        </w:rPr>
        <w:t>+49 7031 6208 0</w:t>
      </w:r>
    </w:p>
    <w:p w14:paraId="7564516B" w14:textId="77777777" w:rsidR="00D95D4D" w:rsidRPr="008A7C71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10">
        <w:r w:rsidR="00D95D4D" w:rsidRPr="008A7C71">
          <w:rPr>
            <w:rFonts w:ascii="Arial" w:eastAsia="Arial" w:hAnsi="Arial" w:cs="Arial"/>
            <w:u w:val="single"/>
          </w:rPr>
          <w:t>emea-newsroom@altair.com</w:t>
        </w:r>
      </w:hyperlink>
    </w:p>
    <w:p w14:paraId="27197135" w14:textId="77777777" w:rsidR="004E0896" w:rsidRPr="008A7C71" w:rsidRDefault="004E0896" w:rsidP="004E0896">
      <w:pPr>
        <w:rPr>
          <w:rFonts w:ascii="Arial" w:hAnsi="Arial" w:cs="Arial"/>
        </w:rPr>
      </w:pPr>
    </w:p>
    <w:p w14:paraId="121A8417" w14:textId="77777777" w:rsidR="00D84D0D" w:rsidRPr="008A7C71" w:rsidRDefault="00D84D0D" w:rsidP="00D84D0D">
      <w:pPr>
        <w:rPr>
          <w:rFonts w:ascii="Arial" w:hAnsi="Arial" w:cs="Arial"/>
        </w:rPr>
      </w:pPr>
    </w:p>
    <w:sectPr w:rsidR="00D84D0D" w:rsidRPr="008A7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22E83"/>
    <w:multiLevelType w:val="hybridMultilevel"/>
    <w:tmpl w:val="39C82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A1D30"/>
    <w:multiLevelType w:val="hybridMultilevel"/>
    <w:tmpl w:val="E6B40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C0A14"/>
    <w:multiLevelType w:val="hybridMultilevel"/>
    <w:tmpl w:val="C0340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920179">
    <w:abstractNumId w:val="1"/>
  </w:num>
  <w:num w:numId="2" w16cid:durableId="1741900451">
    <w:abstractNumId w:val="0"/>
  </w:num>
  <w:num w:numId="3" w16cid:durableId="652300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32645"/>
    <w:rsid w:val="00047BD2"/>
    <w:rsid w:val="0005739A"/>
    <w:rsid w:val="0006232E"/>
    <w:rsid w:val="000829F7"/>
    <w:rsid w:val="0009408B"/>
    <w:rsid w:val="000965CE"/>
    <w:rsid w:val="000A0DB6"/>
    <w:rsid w:val="000A5754"/>
    <w:rsid w:val="000B099D"/>
    <w:rsid w:val="000C2AFA"/>
    <w:rsid w:val="000E5EF9"/>
    <w:rsid w:val="00125DD3"/>
    <w:rsid w:val="00140579"/>
    <w:rsid w:val="00140666"/>
    <w:rsid w:val="00157255"/>
    <w:rsid w:val="00172521"/>
    <w:rsid w:val="001A4A31"/>
    <w:rsid w:val="001B4DC9"/>
    <w:rsid w:val="001B71E1"/>
    <w:rsid w:val="001C24AE"/>
    <w:rsid w:val="001C47E6"/>
    <w:rsid w:val="0020767C"/>
    <w:rsid w:val="00222CBE"/>
    <w:rsid w:val="00232A2D"/>
    <w:rsid w:val="002355A9"/>
    <w:rsid w:val="00242AC8"/>
    <w:rsid w:val="00272A5B"/>
    <w:rsid w:val="00290464"/>
    <w:rsid w:val="0029351C"/>
    <w:rsid w:val="002A602C"/>
    <w:rsid w:val="002B4E94"/>
    <w:rsid w:val="002C0FF0"/>
    <w:rsid w:val="0030597D"/>
    <w:rsid w:val="0031551A"/>
    <w:rsid w:val="00317AC1"/>
    <w:rsid w:val="00356686"/>
    <w:rsid w:val="003A7857"/>
    <w:rsid w:val="003B424A"/>
    <w:rsid w:val="003E1164"/>
    <w:rsid w:val="003E185F"/>
    <w:rsid w:val="00400B40"/>
    <w:rsid w:val="004261F3"/>
    <w:rsid w:val="004307DB"/>
    <w:rsid w:val="00433324"/>
    <w:rsid w:val="00484032"/>
    <w:rsid w:val="00493578"/>
    <w:rsid w:val="004966BE"/>
    <w:rsid w:val="004A527A"/>
    <w:rsid w:val="004E0896"/>
    <w:rsid w:val="004E115A"/>
    <w:rsid w:val="00545D19"/>
    <w:rsid w:val="005530DD"/>
    <w:rsid w:val="00560C23"/>
    <w:rsid w:val="00573A44"/>
    <w:rsid w:val="005C34A7"/>
    <w:rsid w:val="005F33B7"/>
    <w:rsid w:val="005F365B"/>
    <w:rsid w:val="00621FFB"/>
    <w:rsid w:val="00625DC4"/>
    <w:rsid w:val="00687529"/>
    <w:rsid w:val="00687F53"/>
    <w:rsid w:val="00691148"/>
    <w:rsid w:val="00695542"/>
    <w:rsid w:val="00696EA6"/>
    <w:rsid w:val="006C317D"/>
    <w:rsid w:val="006D50A5"/>
    <w:rsid w:val="006F0C25"/>
    <w:rsid w:val="006F5335"/>
    <w:rsid w:val="00715336"/>
    <w:rsid w:val="007243DD"/>
    <w:rsid w:val="007372DA"/>
    <w:rsid w:val="007630EC"/>
    <w:rsid w:val="00792F76"/>
    <w:rsid w:val="00793A00"/>
    <w:rsid w:val="0079455B"/>
    <w:rsid w:val="007C41F5"/>
    <w:rsid w:val="007D366D"/>
    <w:rsid w:val="007D6CFF"/>
    <w:rsid w:val="007F6C3C"/>
    <w:rsid w:val="00801766"/>
    <w:rsid w:val="008273EB"/>
    <w:rsid w:val="008713D2"/>
    <w:rsid w:val="008A7C71"/>
    <w:rsid w:val="008B322B"/>
    <w:rsid w:val="008B5FDB"/>
    <w:rsid w:val="008C2349"/>
    <w:rsid w:val="008C451D"/>
    <w:rsid w:val="008D1BE0"/>
    <w:rsid w:val="008D2A85"/>
    <w:rsid w:val="008E23ED"/>
    <w:rsid w:val="008E2F15"/>
    <w:rsid w:val="009166C3"/>
    <w:rsid w:val="009237F4"/>
    <w:rsid w:val="00934955"/>
    <w:rsid w:val="009E04B6"/>
    <w:rsid w:val="009F5C8D"/>
    <w:rsid w:val="00A0120E"/>
    <w:rsid w:val="00A03A81"/>
    <w:rsid w:val="00A04843"/>
    <w:rsid w:val="00A10F82"/>
    <w:rsid w:val="00A121B9"/>
    <w:rsid w:val="00A16551"/>
    <w:rsid w:val="00A305D4"/>
    <w:rsid w:val="00A31FF3"/>
    <w:rsid w:val="00A35510"/>
    <w:rsid w:val="00A65BD8"/>
    <w:rsid w:val="00A65FD7"/>
    <w:rsid w:val="00A82AF2"/>
    <w:rsid w:val="00A87AEB"/>
    <w:rsid w:val="00A92E73"/>
    <w:rsid w:val="00A977AF"/>
    <w:rsid w:val="00AD2464"/>
    <w:rsid w:val="00AD4F62"/>
    <w:rsid w:val="00B46996"/>
    <w:rsid w:val="00B81907"/>
    <w:rsid w:val="00BA1CDB"/>
    <w:rsid w:val="00BA5D2D"/>
    <w:rsid w:val="00BA642F"/>
    <w:rsid w:val="00BC60A4"/>
    <w:rsid w:val="00BC6147"/>
    <w:rsid w:val="00BE03E3"/>
    <w:rsid w:val="00BE0CB5"/>
    <w:rsid w:val="00BE72C0"/>
    <w:rsid w:val="00BF2ACC"/>
    <w:rsid w:val="00C039EF"/>
    <w:rsid w:val="00C33DFF"/>
    <w:rsid w:val="00C34B9B"/>
    <w:rsid w:val="00C54659"/>
    <w:rsid w:val="00C61185"/>
    <w:rsid w:val="00C86BC4"/>
    <w:rsid w:val="00CB055E"/>
    <w:rsid w:val="00CB12C5"/>
    <w:rsid w:val="00CB307A"/>
    <w:rsid w:val="00CF7482"/>
    <w:rsid w:val="00D14C81"/>
    <w:rsid w:val="00D27012"/>
    <w:rsid w:val="00D378EA"/>
    <w:rsid w:val="00D551D8"/>
    <w:rsid w:val="00D808BA"/>
    <w:rsid w:val="00D81213"/>
    <w:rsid w:val="00D84D0D"/>
    <w:rsid w:val="00D9152A"/>
    <w:rsid w:val="00D95C51"/>
    <w:rsid w:val="00D95D4D"/>
    <w:rsid w:val="00DB0C87"/>
    <w:rsid w:val="00DD034E"/>
    <w:rsid w:val="00DD50F4"/>
    <w:rsid w:val="00DE61E4"/>
    <w:rsid w:val="00E04BA0"/>
    <w:rsid w:val="00E170B0"/>
    <w:rsid w:val="00E635A3"/>
    <w:rsid w:val="00E85E40"/>
    <w:rsid w:val="00EA5038"/>
    <w:rsid w:val="00ED4E66"/>
    <w:rsid w:val="00ED5176"/>
    <w:rsid w:val="00EE55FC"/>
    <w:rsid w:val="00F05FF9"/>
    <w:rsid w:val="00F10B82"/>
    <w:rsid w:val="00F1249B"/>
    <w:rsid w:val="00F342C3"/>
    <w:rsid w:val="00F36397"/>
    <w:rsid w:val="00F45926"/>
    <w:rsid w:val="00F69984"/>
    <w:rsid w:val="00F72FAA"/>
    <w:rsid w:val="00F94133"/>
    <w:rsid w:val="00F97338"/>
    <w:rsid w:val="00FA2266"/>
    <w:rsid w:val="00FB5F6A"/>
    <w:rsid w:val="00FB7152"/>
    <w:rsid w:val="00FD0F5C"/>
    <w:rsid w:val="00FE1277"/>
    <w:rsid w:val="00FF40CA"/>
    <w:rsid w:val="03161F35"/>
    <w:rsid w:val="03947B8E"/>
    <w:rsid w:val="055D4B03"/>
    <w:rsid w:val="061D5D7A"/>
    <w:rsid w:val="07570137"/>
    <w:rsid w:val="08400244"/>
    <w:rsid w:val="08F2D198"/>
    <w:rsid w:val="09C57EA8"/>
    <w:rsid w:val="09CB1B62"/>
    <w:rsid w:val="0A704103"/>
    <w:rsid w:val="0A93753A"/>
    <w:rsid w:val="0A95B0CA"/>
    <w:rsid w:val="0B046549"/>
    <w:rsid w:val="0BBC9D44"/>
    <w:rsid w:val="0C523328"/>
    <w:rsid w:val="0C9C12FA"/>
    <w:rsid w:val="0D551476"/>
    <w:rsid w:val="0D61DFA9"/>
    <w:rsid w:val="0F502F15"/>
    <w:rsid w:val="104282D1"/>
    <w:rsid w:val="1266377E"/>
    <w:rsid w:val="12D92B95"/>
    <w:rsid w:val="137A2393"/>
    <w:rsid w:val="16BEA516"/>
    <w:rsid w:val="18469535"/>
    <w:rsid w:val="184D55BA"/>
    <w:rsid w:val="19FEB651"/>
    <w:rsid w:val="1D5DC190"/>
    <w:rsid w:val="1DEB894E"/>
    <w:rsid w:val="1E6B41F1"/>
    <w:rsid w:val="1EDEC1E9"/>
    <w:rsid w:val="1EFFD3DD"/>
    <w:rsid w:val="1F74BE3F"/>
    <w:rsid w:val="1FC829EA"/>
    <w:rsid w:val="206766A9"/>
    <w:rsid w:val="21991736"/>
    <w:rsid w:val="221662AB"/>
    <w:rsid w:val="227B81AF"/>
    <w:rsid w:val="2296D068"/>
    <w:rsid w:val="22D17A34"/>
    <w:rsid w:val="22E4D45D"/>
    <w:rsid w:val="231FAB78"/>
    <w:rsid w:val="23B2330C"/>
    <w:rsid w:val="24215CCF"/>
    <w:rsid w:val="25894B6D"/>
    <w:rsid w:val="261C751F"/>
    <w:rsid w:val="27794337"/>
    <w:rsid w:val="27C87B4E"/>
    <w:rsid w:val="2845C1F2"/>
    <w:rsid w:val="28FBBD13"/>
    <w:rsid w:val="299D2F70"/>
    <w:rsid w:val="29EFA59B"/>
    <w:rsid w:val="2A35C10C"/>
    <w:rsid w:val="2ADA2377"/>
    <w:rsid w:val="2C17ADA7"/>
    <w:rsid w:val="2C2D146D"/>
    <w:rsid w:val="2CA80C9F"/>
    <w:rsid w:val="2E5BBC1A"/>
    <w:rsid w:val="2E8713A0"/>
    <w:rsid w:val="2F662481"/>
    <w:rsid w:val="2FD144DC"/>
    <w:rsid w:val="305DEB00"/>
    <w:rsid w:val="307C7967"/>
    <w:rsid w:val="30EC3F54"/>
    <w:rsid w:val="336B8D0D"/>
    <w:rsid w:val="33B41A29"/>
    <w:rsid w:val="33D2777B"/>
    <w:rsid w:val="34B2DD63"/>
    <w:rsid w:val="34D0D40A"/>
    <w:rsid w:val="3509FBBD"/>
    <w:rsid w:val="3574C8B0"/>
    <w:rsid w:val="35963A1D"/>
    <w:rsid w:val="35A760C9"/>
    <w:rsid w:val="35FAAC38"/>
    <w:rsid w:val="3709C1FC"/>
    <w:rsid w:val="3774AA4B"/>
    <w:rsid w:val="378319EC"/>
    <w:rsid w:val="37FC3CA9"/>
    <w:rsid w:val="380ADAEB"/>
    <w:rsid w:val="38BE22C5"/>
    <w:rsid w:val="390003C6"/>
    <w:rsid w:val="3A5DF6A1"/>
    <w:rsid w:val="3A9CF493"/>
    <w:rsid w:val="3A9EB336"/>
    <w:rsid w:val="3B8388EF"/>
    <w:rsid w:val="3D348C33"/>
    <w:rsid w:val="3DFC5A25"/>
    <w:rsid w:val="3F8BAEA4"/>
    <w:rsid w:val="4100D25A"/>
    <w:rsid w:val="411908AA"/>
    <w:rsid w:val="41B91F7B"/>
    <w:rsid w:val="43E2D7EB"/>
    <w:rsid w:val="440B8CBD"/>
    <w:rsid w:val="447DCB34"/>
    <w:rsid w:val="458976A3"/>
    <w:rsid w:val="48F5B51C"/>
    <w:rsid w:val="49A94A7A"/>
    <w:rsid w:val="49C80B9C"/>
    <w:rsid w:val="4B141A0D"/>
    <w:rsid w:val="4B89473E"/>
    <w:rsid w:val="4C1E370D"/>
    <w:rsid w:val="4C68F8E9"/>
    <w:rsid w:val="4CC65741"/>
    <w:rsid w:val="4CF321FA"/>
    <w:rsid w:val="4E4BBACF"/>
    <w:rsid w:val="4EEA2793"/>
    <w:rsid w:val="4EFC90DE"/>
    <w:rsid w:val="4F298390"/>
    <w:rsid w:val="4F8BAEBC"/>
    <w:rsid w:val="4FB86F3F"/>
    <w:rsid w:val="5135ADCE"/>
    <w:rsid w:val="5196AF66"/>
    <w:rsid w:val="519F4205"/>
    <w:rsid w:val="51A2E40A"/>
    <w:rsid w:val="526DF776"/>
    <w:rsid w:val="531AA428"/>
    <w:rsid w:val="53450637"/>
    <w:rsid w:val="54C13AF5"/>
    <w:rsid w:val="55A59838"/>
    <w:rsid w:val="5767443A"/>
    <w:rsid w:val="58FC916B"/>
    <w:rsid w:val="5A88BC2E"/>
    <w:rsid w:val="5ACC9114"/>
    <w:rsid w:val="5CA14F40"/>
    <w:rsid w:val="5D857B05"/>
    <w:rsid w:val="5D9BE371"/>
    <w:rsid w:val="5DA3BF51"/>
    <w:rsid w:val="5DFBC121"/>
    <w:rsid w:val="5E4E91A9"/>
    <w:rsid w:val="5ED414C7"/>
    <w:rsid w:val="5EF05F03"/>
    <w:rsid w:val="5F038092"/>
    <w:rsid w:val="5F2BB596"/>
    <w:rsid w:val="5FCBBE48"/>
    <w:rsid w:val="600AA6DA"/>
    <w:rsid w:val="6179A3FC"/>
    <w:rsid w:val="62659CCB"/>
    <w:rsid w:val="627F825C"/>
    <w:rsid w:val="63693F15"/>
    <w:rsid w:val="647597F2"/>
    <w:rsid w:val="65B4AAD2"/>
    <w:rsid w:val="65E36609"/>
    <w:rsid w:val="667F65EB"/>
    <w:rsid w:val="6763B547"/>
    <w:rsid w:val="676A6EA2"/>
    <w:rsid w:val="685477E9"/>
    <w:rsid w:val="68A7155D"/>
    <w:rsid w:val="68B85A36"/>
    <w:rsid w:val="69C449EA"/>
    <w:rsid w:val="69F378F2"/>
    <w:rsid w:val="6A5DA0AB"/>
    <w:rsid w:val="6ABFF8B0"/>
    <w:rsid w:val="6BC95EF6"/>
    <w:rsid w:val="6CA34161"/>
    <w:rsid w:val="6CC695D3"/>
    <w:rsid w:val="6D427449"/>
    <w:rsid w:val="6D65624A"/>
    <w:rsid w:val="6DDCA6DD"/>
    <w:rsid w:val="6FE1508D"/>
    <w:rsid w:val="70287232"/>
    <w:rsid w:val="710214CA"/>
    <w:rsid w:val="71C44293"/>
    <w:rsid w:val="7396A97D"/>
    <w:rsid w:val="745FA5CD"/>
    <w:rsid w:val="7653736D"/>
    <w:rsid w:val="76862686"/>
    <w:rsid w:val="782FB775"/>
    <w:rsid w:val="793A26D6"/>
    <w:rsid w:val="79575777"/>
    <w:rsid w:val="79834F7E"/>
    <w:rsid w:val="79B73BA1"/>
    <w:rsid w:val="79B9E512"/>
    <w:rsid w:val="7A95B981"/>
    <w:rsid w:val="7BC9F285"/>
    <w:rsid w:val="7C65D3EA"/>
    <w:rsid w:val="7C6B85A1"/>
    <w:rsid w:val="7CC6DD4E"/>
    <w:rsid w:val="7D445AA5"/>
    <w:rsid w:val="7E2DB505"/>
    <w:rsid w:val="7E9AB636"/>
    <w:rsid w:val="7F33128C"/>
    <w:rsid w:val="7FB57048"/>
    <w:rsid w:val="7FBDE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80F1090B-3FAE-4D71-9526-090895D5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A5D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5D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5D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D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D2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E23ED"/>
    <w:pPr>
      <w:ind w:left="720"/>
      <w:contextualSpacing/>
    </w:pPr>
  </w:style>
  <w:style w:type="paragraph" w:styleId="Revision">
    <w:name w:val="Revision"/>
    <w:hidden/>
    <w:uiPriority w:val="99"/>
    <w:semiHidden/>
    <w:rsid w:val="007945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p-newsroom@altair.com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altair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tair.com/hyperworks-20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altair.com/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mailto:emea-newsroom@altai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@altair.com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561853D70A642BC92101D6614CB59" ma:contentTypeVersion="14" ma:contentTypeDescription="Create a new document." ma:contentTypeScope="" ma:versionID="7863ff883f9d783033527bb94019cad6">
  <xsd:schema xmlns:xsd="http://www.w3.org/2001/XMLSchema" xmlns:xs="http://www.w3.org/2001/XMLSchema" xmlns:p="http://schemas.microsoft.com/office/2006/metadata/properties" xmlns:ns2="792a8277-2b21-47fb-bbec-199bddb9b42b" xmlns:ns3="52fe7427-bf00-4844-a44a-f5b7b2b76110" xmlns:ns4="8fb65ac1-f801-43ad-b4dd-e45226c1213e" targetNamespace="http://schemas.microsoft.com/office/2006/metadata/properties" ma:root="true" ma:fieldsID="559b24da8e577d5cfa208a8ed1a41a07" ns2:_="" ns3:_="" ns4:_="">
    <xsd:import namespace="792a8277-2b21-47fb-bbec-199bddb9b42b"/>
    <xsd:import namespace="52fe7427-bf00-4844-a44a-f5b7b2b76110"/>
    <xsd:import namespace="8fb65ac1-f801-43ad-b4dd-e45226c121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8277-2b21-47fb-bbec-199bddb9b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f8a4851-58a1-4901-b43f-24ed7ed3bf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e7427-bf00-4844-a44a-f5b7b2b761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ec4178-2278-415f-9943-92c34490e5f2}" ma:internalName="TaxCatchAll" ma:showField="CatchAllData" ma:web="8fb65ac1-f801-43ad-b4dd-e45226c121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65ac1-f801-43ad-b4dd-e45226c1213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fe7427-bf00-4844-a44a-f5b7b2b76110" xsi:nil="true"/>
    <lcf76f155ced4ddcb4097134ff3c332f xmlns="792a8277-2b21-47fb-bbec-199bddb9b4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153A06-65DC-45E2-8B2F-1425D3FDABDA}"/>
</file>

<file path=customXml/itemProps2.xml><?xml version="1.0" encoding="utf-8"?>
<ds:datastoreItem xmlns:ds="http://schemas.openxmlformats.org/officeDocument/2006/customXml" ds:itemID="{8E239883-D1BA-4270-8946-6F4E1E11ABA7}"/>
</file>

<file path=customXml/itemProps3.xml><?xml version="1.0" encoding="utf-8"?>
<ds:datastoreItem xmlns:ds="http://schemas.openxmlformats.org/officeDocument/2006/customXml" ds:itemID="{20ABFEE9-B67D-4DE0-965C-9FC41463B7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1030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31</cp:revision>
  <dcterms:created xsi:type="dcterms:W3CDTF">2023-09-29T20:54:00Z</dcterms:created>
  <dcterms:modified xsi:type="dcterms:W3CDTF">2023-10-16T18:30:00Z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0x010100B16561853D70A642BC92101D6614CB59</vt:lpwstr>
  </property>
</Properties>
</file>