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8D2C1" w14:textId="69C55526" w:rsidR="4CC62000" w:rsidRPr="00A75D80" w:rsidRDefault="00A75D80" w:rsidP="4CC62000">
      <w:pPr>
        <w:rPr>
          <w:rFonts w:cstheme="minorHAnsi"/>
          <w:lang w:val="en-US"/>
        </w:rPr>
      </w:pPr>
      <w:r w:rsidRPr="1D8C802C">
        <w:rPr>
          <w:lang w:val="en-US"/>
        </w:rPr>
        <w:t>Media Briefing</w:t>
      </w:r>
    </w:p>
    <w:p w14:paraId="500E0679" w14:textId="0CD7972D" w:rsidR="702AC6D3" w:rsidRPr="00390370" w:rsidRDefault="702AC6D3" w:rsidP="1D8C802C">
      <w:pPr>
        <w:pStyle w:val="Titel"/>
        <w:spacing w:after="240"/>
        <w:rPr>
          <w:lang w:val="en-US"/>
        </w:rPr>
      </w:pPr>
      <w:r w:rsidRPr="1D8C802C">
        <w:rPr>
          <w:rFonts w:asciiTheme="minorHAnsi" w:hAnsiTheme="minorHAnsi" w:cstheme="minorBidi"/>
          <w:b/>
          <w:bCs/>
          <w:sz w:val="22"/>
          <w:szCs w:val="22"/>
          <w:u w:val="single"/>
          <w:lang w:val="en-US"/>
        </w:rPr>
        <w:t>Altair at Hannover Messe 2024</w:t>
      </w:r>
    </w:p>
    <w:p w14:paraId="7FFCEE2B" w14:textId="7572FFEA" w:rsidR="00DB64D7" w:rsidRPr="00DB64D7" w:rsidRDefault="00DB64D7" w:rsidP="00DB64D7">
      <w:pPr>
        <w:rPr>
          <w:lang w:val="en-US"/>
        </w:rPr>
      </w:pPr>
      <w:r w:rsidRPr="1D8C802C">
        <w:rPr>
          <w:lang w:val="en-US"/>
        </w:rPr>
        <w:t xml:space="preserve">Download </w:t>
      </w:r>
      <w:r w:rsidR="00132692" w:rsidRPr="1D8C802C">
        <w:rPr>
          <w:lang w:val="en-US"/>
        </w:rPr>
        <w:t xml:space="preserve">the </w:t>
      </w:r>
      <w:r w:rsidRPr="1D8C802C">
        <w:rPr>
          <w:b/>
          <w:bCs/>
          <w:lang w:val="en-US"/>
        </w:rPr>
        <w:t>Media Kit</w:t>
      </w:r>
      <w:r w:rsidRPr="1D8C802C">
        <w:rPr>
          <w:lang w:val="en-US"/>
        </w:rPr>
        <w:t xml:space="preserve"> </w:t>
      </w:r>
      <w:hyperlink r:id="rId8" w:history="1">
        <w:r w:rsidRPr="1D8C802C">
          <w:rPr>
            <w:rStyle w:val="Hyperlink"/>
            <w:lang w:val="en-US"/>
          </w:rPr>
          <w:t>here</w:t>
        </w:r>
      </w:hyperlink>
      <w:r w:rsidR="00132692" w:rsidRPr="1D8C802C">
        <w:rPr>
          <w:lang w:val="en-US"/>
        </w:rPr>
        <w:t>!</w:t>
      </w:r>
    </w:p>
    <w:p w14:paraId="3AB783EF" w14:textId="77777777" w:rsidR="002E43EB" w:rsidRDefault="00DE270A" w:rsidP="002E43EB">
      <w:pPr>
        <w:pStyle w:val="KeinLeerraum"/>
        <w:spacing w:before="240"/>
        <w:rPr>
          <w:lang w:val="en-US"/>
        </w:rPr>
      </w:pPr>
      <w:r w:rsidRPr="002E43EB">
        <w:rPr>
          <w:b/>
          <w:bCs/>
          <w:lang w:val="en-US"/>
        </w:rPr>
        <w:t>Why is Altair participating at Hannover Messe?</w:t>
      </w:r>
      <w:r w:rsidRPr="002E43EB">
        <w:rPr>
          <w:lang w:val="en-US"/>
        </w:rPr>
        <w:t xml:space="preserve"> Hannover Messe is the world’s leading industrial trade fair, where companies from the mechanical engineering, electrical engineering</w:t>
      </w:r>
      <w:r w:rsidR="00C92CA4" w:rsidRPr="002E43EB">
        <w:rPr>
          <w:lang w:val="en-US"/>
        </w:rPr>
        <w:t xml:space="preserve">, </w:t>
      </w:r>
      <w:r w:rsidR="00EB254F" w:rsidRPr="002E43EB">
        <w:rPr>
          <w:lang w:val="en-US"/>
        </w:rPr>
        <w:t xml:space="preserve">energy, </w:t>
      </w:r>
      <w:r w:rsidRPr="002E43EB">
        <w:rPr>
          <w:lang w:val="en-US"/>
        </w:rPr>
        <w:t xml:space="preserve">and digital industries come together to present solutions for a </w:t>
      </w:r>
      <w:r w:rsidR="0039513C" w:rsidRPr="002E43EB">
        <w:rPr>
          <w:lang w:val="en-US"/>
        </w:rPr>
        <w:t>sustainable,</w:t>
      </w:r>
      <w:r w:rsidRPr="002E43EB">
        <w:rPr>
          <w:lang w:val="en-US"/>
        </w:rPr>
        <w:t xml:space="preserve"> high-performance</w:t>
      </w:r>
      <w:r w:rsidR="0039513C" w:rsidRPr="002E43EB">
        <w:rPr>
          <w:lang w:val="en-US"/>
        </w:rPr>
        <w:t xml:space="preserve"> </w:t>
      </w:r>
      <w:r w:rsidRPr="002E43EB">
        <w:rPr>
          <w:lang w:val="en-US"/>
        </w:rPr>
        <w:t>industry. More than 4,000 companies will be acting as an interconnected industrial ecosystem and demonstrat</w:t>
      </w:r>
      <w:r w:rsidR="42C836E4" w:rsidRPr="002E43EB">
        <w:rPr>
          <w:lang w:val="en-US"/>
        </w:rPr>
        <w:t>e</w:t>
      </w:r>
      <w:r w:rsidRPr="002E43EB">
        <w:rPr>
          <w:lang w:val="en-US"/>
        </w:rPr>
        <w:t xml:space="preserve"> how electrification, digitization</w:t>
      </w:r>
      <w:r w:rsidR="00B92CD9" w:rsidRPr="002E43EB">
        <w:rPr>
          <w:lang w:val="en-US"/>
        </w:rPr>
        <w:t>,</w:t>
      </w:r>
      <w:r w:rsidRPr="002E43EB">
        <w:rPr>
          <w:lang w:val="en-US"/>
        </w:rPr>
        <w:t xml:space="preserve"> and automation</w:t>
      </w:r>
      <w:r w:rsidR="00DF48AD" w:rsidRPr="002E43EB">
        <w:rPr>
          <w:lang w:val="en-US"/>
        </w:rPr>
        <w:t xml:space="preserve"> can achieve c</w:t>
      </w:r>
      <w:r w:rsidR="46B633B5" w:rsidRPr="002E43EB">
        <w:rPr>
          <w:lang w:val="en-US"/>
        </w:rPr>
        <w:t>arbon</w:t>
      </w:r>
      <w:r w:rsidR="00DF48AD" w:rsidRPr="002E43EB">
        <w:rPr>
          <w:lang w:val="en-US"/>
        </w:rPr>
        <w:t xml:space="preserve"> </w:t>
      </w:r>
      <w:r w:rsidR="00863457" w:rsidRPr="002E43EB">
        <w:rPr>
          <w:lang w:val="en-US"/>
        </w:rPr>
        <w:t>neutrality.</w:t>
      </w:r>
    </w:p>
    <w:p w14:paraId="31FF7597" w14:textId="7F249D67" w:rsidR="00DE270A" w:rsidRPr="00FE0EE4" w:rsidRDefault="00DE270A" w:rsidP="002E43EB">
      <w:pPr>
        <w:pStyle w:val="KeinLeerraum"/>
        <w:spacing w:before="240"/>
        <w:rPr>
          <w:b/>
          <w:lang w:val="en-US"/>
        </w:rPr>
      </w:pPr>
      <w:r w:rsidRPr="7FFE8148">
        <w:rPr>
          <w:b/>
          <w:lang w:val="en-US"/>
        </w:rPr>
        <w:t>Altair will present its solutions for:</w:t>
      </w:r>
    </w:p>
    <w:p w14:paraId="2D88160A" w14:textId="23C23AF0" w:rsidR="00DE270A" w:rsidRPr="00A85D67" w:rsidRDefault="00DE270A" w:rsidP="00DE270A">
      <w:pPr>
        <w:pStyle w:val="berschrift1"/>
        <w:numPr>
          <w:ilvl w:val="0"/>
          <w:numId w:val="9"/>
        </w:numPr>
        <w:spacing w:before="0"/>
        <w:rPr>
          <w:rFonts w:asciiTheme="minorHAnsi" w:eastAsiaTheme="minorEastAsia" w:hAnsiTheme="minorHAnsi" w:cstheme="minorBidi"/>
          <w:color w:val="auto"/>
          <w:sz w:val="22"/>
          <w:szCs w:val="22"/>
          <w:lang w:val="en-US"/>
        </w:rPr>
      </w:pPr>
      <w:r w:rsidRPr="00A85D67">
        <w:rPr>
          <w:rFonts w:asciiTheme="minorHAnsi" w:eastAsiaTheme="minorEastAsia" w:hAnsiTheme="minorHAnsi" w:cstheme="minorBidi"/>
          <w:color w:val="auto"/>
          <w:sz w:val="22"/>
          <w:szCs w:val="22"/>
          <w:lang w:val="en-US"/>
        </w:rPr>
        <w:t>Simulation</w:t>
      </w:r>
      <w:r w:rsidR="000F65CC" w:rsidRPr="00A85D67">
        <w:rPr>
          <w:rFonts w:asciiTheme="minorHAnsi" w:eastAsiaTheme="minorEastAsia" w:hAnsiTheme="minorHAnsi" w:cstheme="minorBidi"/>
          <w:color w:val="auto"/>
          <w:sz w:val="22"/>
          <w:szCs w:val="22"/>
          <w:lang w:val="en-US"/>
        </w:rPr>
        <w:t>-</w:t>
      </w:r>
      <w:r w:rsidRPr="00A85D67">
        <w:rPr>
          <w:rFonts w:asciiTheme="minorHAnsi" w:eastAsiaTheme="minorEastAsia" w:hAnsiTheme="minorHAnsi" w:cstheme="minorBidi"/>
          <w:color w:val="auto"/>
          <w:sz w:val="22"/>
          <w:szCs w:val="22"/>
          <w:lang w:val="en-US"/>
        </w:rPr>
        <w:t>Driven Design</w:t>
      </w:r>
    </w:p>
    <w:p w14:paraId="22E79870" w14:textId="386C3B2D" w:rsidR="00DE270A" w:rsidRPr="00A85D67" w:rsidRDefault="00DE270A" w:rsidP="1D8C802C">
      <w:pPr>
        <w:pStyle w:val="berschrift1"/>
        <w:numPr>
          <w:ilvl w:val="0"/>
          <w:numId w:val="9"/>
        </w:numPr>
        <w:spacing w:before="0"/>
        <w:rPr>
          <w:rFonts w:asciiTheme="minorHAnsi" w:eastAsiaTheme="minorEastAsia" w:hAnsiTheme="minorHAnsi" w:cstheme="minorBidi"/>
          <w:color w:val="auto"/>
          <w:sz w:val="22"/>
          <w:szCs w:val="22"/>
          <w:lang w:val="en-US"/>
        </w:rPr>
      </w:pPr>
      <w:r w:rsidRPr="1D8C802C">
        <w:rPr>
          <w:rFonts w:asciiTheme="minorHAnsi" w:eastAsiaTheme="minorEastAsia" w:hAnsiTheme="minorHAnsi" w:cstheme="minorBidi"/>
          <w:color w:val="auto"/>
          <w:sz w:val="22"/>
          <w:szCs w:val="22"/>
          <w:lang w:val="en-US"/>
        </w:rPr>
        <w:t>AI-</w:t>
      </w:r>
      <w:r w:rsidR="008D0D63" w:rsidRPr="1D8C802C">
        <w:rPr>
          <w:rFonts w:asciiTheme="minorHAnsi" w:eastAsiaTheme="minorEastAsia" w:hAnsiTheme="minorHAnsi" w:cstheme="minorBidi"/>
          <w:color w:val="auto"/>
          <w:sz w:val="22"/>
          <w:szCs w:val="22"/>
          <w:lang w:val="en-US"/>
        </w:rPr>
        <w:t>P</w:t>
      </w:r>
      <w:r w:rsidRPr="1D8C802C">
        <w:rPr>
          <w:rFonts w:asciiTheme="minorHAnsi" w:eastAsiaTheme="minorEastAsia" w:hAnsiTheme="minorHAnsi" w:cstheme="minorBidi"/>
          <w:color w:val="auto"/>
          <w:sz w:val="22"/>
          <w:szCs w:val="22"/>
          <w:lang w:val="en-US"/>
        </w:rPr>
        <w:t xml:space="preserve">owered </w:t>
      </w:r>
      <w:r w:rsidR="4E9EEEC2" w:rsidRPr="1D8C802C">
        <w:rPr>
          <w:rFonts w:asciiTheme="minorHAnsi" w:eastAsiaTheme="minorEastAsia" w:hAnsiTheme="minorHAnsi" w:cstheme="minorBidi"/>
          <w:color w:val="auto"/>
          <w:sz w:val="22"/>
          <w:szCs w:val="22"/>
          <w:lang w:val="en-US"/>
        </w:rPr>
        <w:t>Engineering</w:t>
      </w:r>
    </w:p>
    <w:p w14:paraId="0932B856" w14:textId="49963326" w:rsidR="00E8B135" w:rsidRPr="00A85D67" w:rsidRDefault="00E8B135" w:rsidP="7FFE8148">
      <w:pPr>
        <w:pStyle w:val="berschrift1"/>
        <w:numPr>
          <w:ilvl w:val="0"/>
          <w:numId w:val="9"/>
        </w:numPr>
        <w:spacing w:before="0"/>
        <w:rPr>
          <w:rFonts w:asciiTheme="minorHAnsi" w:eastAsiaTheme="minorEastAsia" w:hAnsiTheme="minorHAnsi" w:cstheme="minorBidi"/>
          <w:color w:val="auto"/>
          <w:sz w:val="22"/>
          <w:szCs w:val="22"/>
          <w:lang w:val="en-US"/>
        </w:rPr>
      </w:pPr>
      <w:r w:rsidRPr="00A85D67">
        <w:rPr>
          <w:rFonts w:asciiTheme="minorHAnsi" w:eastAsiaTheme="minorEastAsia" w:hAnsiTheme="minorHAnsi" w:cstheme="minorBidi"/>
          <w:color w:val="auto"/>
          <w:sz w:val="22"/>
          <w:szCs w:val="22"/>
          <w:lang w:val="en-US"/>
        </w:rPr>
        <w:t>Digital Twin</w:t>
      </w:r>
    </w:p>
    <w:p w14:paraId="7D1BF7C2" w14:textId="0DDA430E" w:rsidR="00DE270A" w:rsidRPr="00DE270A" w:rsidRDefault="00DE270A" w:rsidP="00DE270A">
      <w:pPr>
        <w:pStyle w:val="berschrift1"/>
        <w:numPr>
          <w:ilvl w:val="0"/>
          <w:numId w:val="9"/>
        </w:numPr>
        <w:spacing w:before="0"/>
        <w:rPr>
          <w:rFonts w:asciiTheme="minorHAnsi" w:hAnsiTheme="minorHAnsi" w:cstheme="minorHAnsi"/>
          <w:color w:val="auto"/>
          <w:sz w:val="22"/>
          <w:szCs w:val="22"/>
          <w:lang w:val="en-US"/>
        </w:rPr>
      </w:pPr>
      <w:r w:rsidRPr="00A85D67">
        <w:rPr>
          <w:rFonts w:asciiTheme="minorHAnsi" w:hAnsiTheme="minorHAnsi" w:cstheme="minorHAnsi"/>
          <w:color w:val="auto"/>
          <w:sz w:val="22"/>
          <w:szCs w:val="22"/>
          <w:lang w:val="en-US"/>
        </w:rPr>
        <w:t xml:space="preserve">AI on the </w:t>
      </w:r>
      <w:r w:rsidRPr="00DE270A">
        <w:rPr>
          <w:rFonts w:asciiTheme="minorHAnsi" w:hAnsiTheme="minorHAnsi" w:cstheme="minorHAnsi"/>
          <w:color w:val="auto"/>
          <w:sz w:val="22"/>
          <w:szCs w:val="22"/>
          <w:lang w:val="en-US"/>
        </w:rPr>
        <w:t>Factory Floor</w:t>
      </w:r>
    </w:p>
    <w:p w14:paraId="067EF6F8" w14:textId="77777777" w:rsidR="00FE0EE4" w:rsidRDefault="00FE0EE4" w:rsidP="00F654F3">
      <w:pPr>
        <w:pStyle w:val="Titel"/>
        <w:rPr>
          <w:rFonts w:asciiTheme="minorHAnsi" w:hAnsiTheme="minorHAnsi" w:cstheme="minorHAnsi"/>
          <w:b/>
          <w:bCs/>
          <w:sz w:val="22"/>
          <w:szCs w:val="22"/>
          <w:lang w:val="en-US"/>
        </w:rPr>
      </w:pPr>
    </w:p>
    <w:p w14:paraId="0A7ED326" w14:textId="511DE335" w:rsidR="00DE270A" w:rsidRPr="00FE0EE4" w:rsidRDefault="390C69CF" w:rsidP="1D8C802C">
      <w:pPr>
        <w:pStyle w:val="Titel"/>
        <w:spacing w:after="240"/>
        <w:rPr>
          <w:rFonts w:asciiTheme="minorHAnsi" w:hAnsiTheme="minorHAnsi" w:cstheme="minorBidi"/>
          <w:sz w:val="22"/>
          <w:szCs w:val="22"/>
          <w:lang w:val="en-US"/>
        </w:rPr>
      </w:pPr>
      <w:r w:rsidRPr="1D8C802C">
        <w:rPr>
          <w:rFonts w:asciiTheme="minorHAnsi" w:hAnsiTheme="minorHAnsi" w:cstheme="minorBidi"/>
          <w:b/>
          <w:bCs/>
          <w:sz w:val="22"/>
          <w:szCs w:val="22"/>
          <w:lang w:val="en-US"/>
        </w:rPr>
        <w:t xml:space="preserve">Topic: </w:t>
      </w:r>
      <w:r w:rsidR="2B52D422" w:rsidRPr="1D8C802C">
        <w:rPr>
          <w:rFonts w:asciiTheme="minorHAnsi" w:hAnsiTheme="minorHAnsi" w:cstheme="minorBidi"/>
          <w:sz w:val="22"/>
          <w:szCs w:val="22"/>
          <w:lang w:val="en-US"/>
        </w:rPr>
        <w:t xml:space="preserve">The Science of </w:t>
      </w:r>
      <w:r w:rsidR="00214B04" w:rsidRPr="1D8C802C">
        <w:rPr>
          <w:rFonts w:asciiTheme="minorHAnsi" w:hAnsiTheme="minorHAnsi" w:cstheme="minorBidi"/>
          <w:sz w:val="22"/>
          <w:szCs w:val="22"/>
          <w:lang w:val="en-US"/>
        </w:rPr>
        <w:t>Possibility</w:t>
      </w:r>
      <w:r w:rsidR="2B52D422" w:rsidRPr="1D8C802C">
        <w:rPr>
          <w:rFonts w:asciiTheme="minorHAnsi" w:hAnsiTheme="minorHAnsi" w:cstheme="minorBidi"/>
          <w:sz w:val="22"/>
          <w:szCs w:val="22"/>
          <w:lang w:val="en-US"/>
        </w:rPr>
        <w:t xml:space="preserve"> </w:t>
      </w:r>
    </w:p>
    <w:p w14:paraId="7784A7AA" w14:textId="77777777" w:rsidR="00FE0EE4" w:rsidRDefault="00FE0EE4" w:rsidP="00FE0EE4">
      <w:pPr>
        <w:pStyle w:val="Titel"/>
        <w:rPr>
          <w:rFonts w:asciiTheme="minorHAnsi" w:hAnsiTheme="minorHAnsi" w:cstheme="minorHAnsi"/>
          <w:b/>
          <w:bCs/>
          <w:sz w:val="22"/>
          <w:szCs w:val="22"/>
          <w:lang w:val="en-US"/>
        </w:rPr>
      </w:pPr>
    </w:p>
    <w:p w14:paraId="3F9B8F76" w14:textId="175B44F8" w:rsidR="00FE0EE4" w:rsidRPr="00DE270A" w:rsidRDefault="401D7999" w:rsidP="1D8C802C">
      <w:pPr>
        <w:pStyle w:val="Titel"/>
        <w:rPr>
          <w:rFonts w:asciiTheme="minorHAnsi" w:hAnsiTheme="minorHAnsi" w:cstheme="minorBidi"/>
          <w:b/>
          <w:bCs/>
          <w:sz w:val="22"/>
          <w:szCs w:val="22"/>
          <w:lang w:val="en-US"/>
        </w:rPr>
      </w:pPr>
      <w:r w:rsidRPr="1D8C802C">
        <w:rPr>
          <w:rFonts w:asciiTheme="minorHAnsi" w:hAnsiTheme="minorHAnsi" w:cstheme="minorBidi"/>
          <w:b/>
          <w:bCs/>
          <w:sz w:val="22"/>
          <w:szCs w:val="22"/>
          <w:lang w:val="en-US"/>
        </w:rPr>
        <w:t>I</w:t>
      </w:r>
      <w:r w:rsidR="00FE0EE4" w:rsidRPr="1D8C802C">
        <w:rPr>
          <w:rFonts w:asciiTheme="minorHAnsi" w:hAnsiTheme="minorHAnsi" w:cstheme="minorBidi"/>
          <w:b/>
          <w:bCs/>
          <w:sz w:val="22"/>
          <w:szCs w:val="22"/>
          <w:lang w:val="en-US"/>
        </w:rPr>
        <w:t xml:space="preserve">ntroduction to Altair: </w:t>
      </w:r>
    </w:p>
    <w:p w14:paraId="749B2D85" w14:textId="17E9D945" w:rsidR="4CC62000" w:rsidRPr="00A75D80" w:rsidRDefault="00214B04" w:rsidP="4CC62000">
      <w:pPr>
        <w:rPr>
          <w:rFonts w:cstheme="minorHAnsi"/>
          <w:lang w:val="en-US"/>
        </w:rPr>
      </w:pPr>
      <w:r w:rsidRPr="00A75D80">
        <w:rPr>
          <w:rFonts w:cstheme="minorHAnsi"/>
          <w:lang w:val="en-US"/>
        </w:rPr>
        <w:t xml:space="preserve">Altair leverages computational science to drive innovation and intelligent decisions for a </w:t>
      </w:r>
      <w:r w:rsidR="00C03DD4">
        <w:rPr>
          <w:rFonts w:cstheme="minorHAnsi"/>
          <w:lang w:val="en-US"/>
        </w:rPr>
        <w:t xml:space="preserve">safer, </w:t>
      </w:r>
      <w:r w:rsidRPr="00A75D80">
        <w:rPr>
          <w:rFonts w:cstheme="minorHAnsi"/>
          <w:lang w:val="en-US"/>
        </w:rPr>
        <w:t xml:space="preserve">more connected, and </w:t>
      </w:r>
      <w:r w:rsidR="00C03DD4">
        <w:rPr>
          <w:rFonts w:cstheme="minorHAnsi"/>
          <w:lang w:val="en-US"/>
        </w:rPr>
        <w:t xml:space="preserve">more </w:t>
      </w:r>
      <w:r w:rsidRPr="00A75D80">
        <w:rPr>
          <w:rFonts w:cstheme="minorHAnsi"/>
          <w:lang w:val="en-US"/>
        </w:rPr>
        <w:t>sustainable future.</w:t>
      </w:r>
    </w:p>
    <w:p w14:paraId="1A880828" w14:textId="3DFF25E9" w:rsidR="00214B04" w:rsidRPr="00A75D80" w:rsidRDefault="00214B04" w:rsidP="4CC62000">
      <w:pPr>
        <w:rPr>
          <w:rFonts w:cstheme="minorHAnsi"/>
          <w:lang w:val="en-US"/>
        </w:rPr>
      </w:pPr>
      <w:r w:rsidRPr="00A75D80">
        <w:rPr>
          <w:rFonts w:cstheme="minorHAnsi"/>
          <w:lang w:val="en-US"/>
        </w:rPr>
        <w:t>When talking to industry experts, the challenges and topics mentioned most often are:</w:t>
      </w:r>
    </w:p>
    <w:p w14:paraId="19AB5C68" w14:textId="07DED4A1" w:rsidR="00214B04" w:rsidRPr="00A75D80" w:rsidRDefault="00206E5B" w:rsidP="7878839C">
      <w:pPr>
        <w:pStyle w:val="Listenabsatz"/>
        <w:numPr>
          <w:ilvl w:val="0"/>
          <w:numId w:val="8"/>
        </w:numPr>
        <w:rPr>
          <w:rFonts w:cstheme="minorHAnsi"/>
          <w:lang w:val="en-US"/>
        </w:rPr>
      </w:pPr>
      <w:r w:rsidRPr="00A75D80">
        <w:rPr>
          <w:rFonts w:cstheme="minorHAnsi"/>
          <w:lang w:val="en-US"/>
        </w:rPr>
        <w:t xml:space="preserve">Succeeding in </w:t>
      </w:r>
      <w:r w:rsidR="350D34C9" w:rsidRPr="00A75D80">
        <w:rPr>
          <w:rFonts w:cstheme="minorHAnsi"/>
          <w:lang w:val="en-US"/>
        </w:rPr>
        <w:t>d</w:t>
      </w:r>
      <w:r w:rsidR="00214B04" w:rsidRPr="00A75D80">
        <w:rPr>
          <w:rFonts w:cstheme="minorHAnsi"/>
          <w:lang w:val="en-US"/>
        </w:rPr>
        <w:t xml:space="preserve">igital </w:t>
      </w:r>
      <w:r w:rsidR="1B5C1CCC" w:rsidRPr="00A75D80">
        <w:rPr>
          <w:rFonts w:cstheme="minorHAnsi"/>
          <w:lang w:val="en-US"/>
        </w:rPr>
        <w:t>t</w:t>
      </w:r>
      <w:r w:rsidR="00214B04" w:rsidRPr="00A75D80">
        <w:rPr>
          <w:rFonts w:cstheme="minorHAnsi"/>
          <w:lang w:val="en-US"/>
        </w:rPr>
        <w:t>ransformation</w:t>
      </w:r>
      <w:r w:rsidRPr="00A75D80">
        <w:rPr>
          <w:rFonts w:cstheme="minorHAnsi"/>
          <w:lang w:val="en-US"/>
        </w:rPr>
        <w:t xml:space="preserve"> by applying</w:t>
      </w:r>
      <w:r w:rsidR="00A75D80" w:rsidRPr="00A75D80">
        <w:rPr>
          <w:rFonts w:cstheme="minorHAnsi"/>
          <w:lang w:val="en-US"/>
        </w:rPr>
        <w:t xml:space="preserve"> </w:t>
      </w:r>
      <w:r w:rsidR="70DDB470" w:rsidRPr="00A75D80">
        <w:rPr>
          <w:rFonts w:eastAsia="Segoe UI" w:cstheme="minorHAnsi"/>
          <w:color w:val="333333"/>
          <w:lang w:val="en-US"/>
        </w:rPr>
        <w:t>artificial intelligence (AI) and machine learning</w:t>
      </w:r>
      <w:r w:rsidR="70DDB470" w:rsidRPr="00A75D80">
        <w:rPr>
          <w:rFonts w:cstheme="minorHAnsi"/>
          <w:lang w:val="en-US"/>
        </w:rPr>
        <w:t xml:space="preserve"> </w:t>
      </w:r>
      <w:r w:rsidRPr="00A75D80">
        <w:rPr>
          <w:rFonts w:cstheme="minorHAnsi"/>
          <w:lang w:val="en-US"/>
        </w:rPr>
        <w:t>in product development and on the factory floor</w:t>
      </w:r>
    </w:p>
    <w:p w14:paraId="1DA40A7A" w14:textId="15493825" w:rsidR="00214B04" w:rsidRPr="00A75D80" w:rsidRDefault="00214B04" w:rsidP="00214B04">
      <w:pPr>
        <w:pStyle w:val="Listenabsatz"/>
        <w:numPr>
          <w:ilvl w:val="0"/>
          <w:numId w:val="8"/>
        </w:numPr>
        <w:rPr>
          <w:rFonts w:cstheme="minorHAnsi"/>
          <w:lang w:val="en-US"/>
        </w:rPr>
      </w:pPr>
      <w:r w:rsidRPr="00A75D80">
        <w:rPr>
          <w:rFonts w:cstheme="minorHAnsi"/>
          <w:lang w:val="en-US"/>
        </w:rPr>
        <w:t>Time and cost reduction in product development</w:t>
      </w:r>
    </w:p>
    <w:p w14:paraId="0AA24D87" w14:textId="68C0AF34" w:rsidR="00206E5B" w:rsidRPr="00A75D80" w:rsidRDefault="00206E5B" w:rsidP="00206E5B">
      <w:pPr>
        <w:pStyle w:val="Listenabsatz"/>
        <w:numPr>
          <w:ilvl w:val="0"/>
          <w:numId w:val="8"/>
        </w:numPr>
        <w:rPr>
          <w:rFonts w:cstheme="minorHAnsi"/>
          <w:lang w:val="en-US"/>
        </w:rPr>
      </w:pPr>
      <w:r w:rsidRPr="00A75D80">
        <w:rPr>
          <w:rFonts w:cstheme="minorHAnsi"/>
          <w:lang w:val="en-US"/>
        </w:rPr>
        <w:t xml:space="preserve">Sustainability and energy efficiency </w:t>
      </w:r>
    </w:p>
    <w:p w14:paraId="24AB8F8F" w14:textId="1C0AA947" w:rsidR="00214B04" w:rsidRPr="00A75D80" w:rsidRDefault="00214B04" w:rsidP="7878839C">
      <w:pPr>
        <w:rPr>
          <w:rFonts w:cstheme="minorHAnsi"/>
          <w:lang w:val="en-US"/>
        </w:rPr>
      </w:pPr>
      <w:r w:rsidRPr="00A75D80">
        <w:rPr>
          <w:rFonts w:cstheme="minorHAnsi"/>
          <w:lang w:val="en-US"/>
        </w:rPr>
        <w:t xml:space="preserve">For nearly 40 years, our entrepreneurial spirit and technical expertise have fueled our </w:t>
      </w:r>
      <w:r w:rsidR="0069639A">
        <w:rPr>
          <w:rFonts w:cstheme="minorHAnsi"/>
          <w:lang w:val="en-US"/>
        </w:rPr>
        <w:t xml:space="preserve">growth </w:t>
      </w:r>
      <w:r w:rsidRPr="00A75D80">
        <w:rPr>
          <w:rFonts w:cstheme="minorHAnsi"/>
          <w:lang w:val="en-US"/>
        </w:rPr>
        <w:t xml:space="preserve">and </w:t>
      </w:r>
      <w:r w:rsidR="0069639A">
        <w:rPr>
          <w:rFonts w:cstheme="minorHAnsi"/>
          <w:lang w:val="en-US"/>
        </w:rPr>
        <w:t>that of</w:t>
      </w:r>
      <w:r w:rsidRPr="00A75D80">
        <w:rPr>
          <w:rFonts w:cstheme="minorHAnsi"/>
          <w:lang w:val="en-US"/>
        </w:rPr>
        <w:t xml:space="preserve"> our customer</w:t>
      </w:r>
      <w:r w:rsidR="0069639A">
        <w:rPr>
          <w:rFonts w:cstheme="minorHAnsi"/>
          <w:lang w:val="en-US"/>
        </w:rPr>
        <w:t>s’</w:t>
      </w:r>
      <w:r w:rsidRPr="00A75D80">
        <w:rPr>
          <w:rFonts w:cstheme="minorHAnsi"/>
          <w:lang w:val="en-US"/>
        </w:rPr>
        <w:t xml:space="preserve"> by seeking technology and business firsts. We support </w:t>
      </w:r>
      <w:r w:rsidR="000709DA" w:rsidRPr="00A75D80">
        <w:rPr>
          <w:rFonts w:cstheme="minorHAnsi"/>
          <w:lang w:val="en-US"/>
        </w:rPr>
        <w:t>and empower 13,000+ customers globally to address these challenges and compete more effectively in a connected world, all while creating a more sustainable future.</w:t>
      </w:r>
    </w:p>
    <w:p w14:paraId="5612404D" w14:textId="3BB02574" w:rsidR="00DE270A" w:rsidRDefault="000709DA" w:rsidP="7878839C">
      <w:pPr>
        <w:rPr>
          <w:rFonts w:cstheme="minorHAnsi"/>
          <w:lang w:val="en-US"/>
        </w:rPr>
      </w:pPr>
      <w:r w:rsidRPr="00A75D80">
        <w:rPr>
          <w:rFonts w:cstheme="minorHAnsi"/>
          <w:lang w:val="en-US"/>
        </w:rPr>
        <w:t>At Hannover Messe 2024</w:t>
      </w:r>
      <w:r w:rsidR="005B2292">
        <w:rPr>
          <w:rFonts w:cstheme="minorHAnsi"/>
          <w:lang w:val="en-US"/>
        </w:rPr>
        <w:t>,</w:t>
      </w:r>
      <w:r w:rsidRPr="00A75D80">
        <w:rPr>
          <w:rFonts w:cstheme="minorHAnsi"/>
          <w:lang w:val="en-US"/>
        </w:rPr>
        <w:t xml:space="preserve"> Altair will present technolog</w:t>
      </w:r>
      <w:r w:rsidR="006F2779" w:rsidRPr="00A75D80">
        <w:rPr>
          <w:rFonts w:cstheme="minorHAnsi"/>
          <w:lang w:val="en-US"/>
        </w:rPr>
        <w:t>ies</w:t>
      </w:r>
      <w:r w:rsidRPr="00A75D80">
        <w:rPr>
          <w:rFonts w:cstheme="minorHAnsi"/>
          <w:lang w:val="en-US"/>
        </w:rPr>
        <w:t xml:space="preserve">, methods, and examples of how companies can succeed </w:t>
      </w:r>
      <w:r w:rsidR="00B874F2">
        <w:rPr>
          <w:rFonts w:cstheme="minorHAnsi"/>
          <w:lang w:val="en-US"/>
        </w:rPr>
        <w:t>in</w:t>
      </w:r>
      <w:r w:rsidR="00B874F2" w:rsidRPr="00A75D80">
        <w:rPr>
          <w:rFonts w:cstheme="minorHAnsi"/>
          <w:lang w:val="en-US"/>
        </w:rPr>
        <w:t xml:space="preserve"> </w:t>
      </w:r>
      <w:r w:rsidRPr="00A75D80">
        <w:rPr>
          <w:rFonts w:cstheme="minorHAnsi"/>
          <w:lang w:val="en-US"/>
        </w:rPr>
        <w:t xml:space="preserve">their quest for digital transformation by applying simulation, data analytics, </w:t>
      </w:r>
      <w:r w:rsidR="00A75D80" w:rsidRPr="00A75D80">
        <w:rPr>
          <w:rFonts w:cstheme="minorHAnsi"/>
          <w:lang w:val="en-US"/>
        </w:rPr>
        <w:t>AI</w:t>
      </w:r>
      <w:r w:rsidR="00811FE4" w:rsidRPr="00A75D80">
        <w:rPr>
          <w:rFonts w:cstheme="minorHAnsi"/>
          <w:lang w:val="en-US"/>
        </w:rPr>
        <w:t xml:space="preserve">, and </w:t>
      </w:r>
      <w:r w:rsidR="00B874F2">
        <w:rPr>
          <w:rFonts w:cstheme="minorHAnsi"/>
          <w:lang w:val="en-US"/>
        </w:rPr>
        <w:t>h</w:t>
      </w:r>
      <w:r w:rsidR="00811FE4" w:rsidRPr="00A75D80">
        <w:rPr>
          <w:rFonts w:cstheme="minorHAnsi"/>
          <w:lang w:val="en-US"/>
        </w:rPr>
        <w:t>igh-</w:t>
      </w:r>
      <w:r w:rsidR="00B874F2">
        <w:rPr>
          <w:rFonts w:cstheme="minorHAnsi"/>
          <w:lang w:val="en-US"/>
        </w:rPr>
        <w:t>p</w:t>
      </w:r>
      <w:r w:rsidR="00811FE4" w:rsidRPr="00A75D80">
        <w:rPr>
          <w:rFonts w:cstheme="minorHAnsi"/>
          <w:lang w:val="en-US"/>
        </w:rPr>
        <w:t xml:space="preserve">erformance </w:t>
      </w:r>
      <w:r w:rsidR="00B874F2">
        <w:rPr>
          <w:rFonts w:cstheme="minorHAnsi"/>
          <w:lang w:val="en-US"/>
        </w:rPr>
        <w:t>c</w:t>
      </w:r>
      <w:r w:rsidR="00811FE4" w:rsidRPr="00A75D80">
        <w:rPr>
          <w:rFonts w:cstheme="minorHAnsi"/>
          <w:lang w:val="en-US"/>
        </w:rPr>
        <w:t>omputing</w:t>
      </w:r>
      <w:r w:rsidR="00A75D80" w:rsidRPr="00A75D80">
        <w:rPr>
          <w:rFonts w:cstheme="minorHAnsi"/>
          <w:lang w:val="en-US"/>
        </w:rPr>
        <w:t xml:space="preserve"> (HPC)</w:t>
      </w:r>
      <w:r w:rsidR="00811FE4" w:rsidRPr="00A75D80">
        <w:rPr>
          <w:rFonts w:cstheme="minorHAnsi"/>
          <w:lang w:val="en-US"/>
        </w:rPr>
        <w:t>.</w:t>
      </w:r>
      <w:r w:rsidRPr="00A75D80">
        <w:rPr>
          <w:rFonts w:cstheme="minorHAnsi"/>
          <w:lang w:val="en-US"/>
        </w:rPr>
        <w:t xml:space="preserve"> </w:t>
      </w:r>
    </w:p>
    <w:p w14:paraId="3227FD6F" w14:textId="445964F7" w:rsidR="00DE270A" w:rsidRPr="00FE0EE4" w:rsidRDefault="00DE270A" w:rsidP="00DE270A">
      <w:pPr>
        <w:pStyle w:val="berschrift1"/>
        <w:rPr>
          <w:b/>
          <w:bCs/>
          <w:sz w:val="28"/>
          <w:szCs w:val="28"/>
          <w:lang w:val="en-US"/>
        </w:rPr>
      </w:pPr>
      <w:r w:rsidRPr="00FE0EE4">
        <w:rPr>
          <w:b/>
          <w:bCs/>
          <w:sz w:val="28"/>
          <w:szCs w:val="28"/>
          <w:lang w:val="en-US"/>
        </w:rPr>
        <w:t>Simulation</w:t>
      </w:r>
      <w:r w:rsidR="0002265E">
        <w:rPr>
          <w:b/>
          <w:bCs/>
          <w:sz w:val="28"/>
          <w:szCs w:val="28"/>
          <w:lang w:val="en-US"/>
        </w:rPr>
        <w:t>-</w:t>
      </w:r>
      <w:r w:rsidRPr="00FE0EE4">
        <w:rPr>
          <w:b/>
          <w:bCs/>
          <w:sz w:val="28"/>
          <w:szCs w:val="28"/>
          <w:lang w:val="en-US"/>
        </w:rPr>
        <w:t xml:space="preserve">Driven Design </w:t>
      </w:r>
    </w:p>
    <w:p w14:paraId="433260F8" w14:textId="73462F52" w:rsidR="00DE270A" w:rsidRPr="00724066" w:rsidRDefault="00DE270A" w:rsidP="00DE270A">
      <w:pPr>
        <w:rPr>
          <w:rFonts w:eastAsia="Calibri"/>
          <w:lang w:val="en-US"/>
        </w:rPr>
      </w:pPr>
      <w:r w:rsidRPr="7878839C">
        <w:rPr>
          <w:rFonts w:eastAsia="Calibri"/>
          <w:lang w:val="en-US"/>
        </w:rPr>
        <w:t xml:space="preserve">Despite </w:t>
      </w:r>
      <w:r w:rsidR="6763C11C" w:rsidRPr="7FFE8148">
        <w:rPr>
          <w:rFonts w:eastAsia="Calibri"/>
          <w:lang w:val="en-US"/>
        </w:rPr>
        <w:t>Finite Element Method (FEM)</w:t>
      </w:r>
      <w:r w:rsidRPr="7FFE8148">
        <w:rPr>
          <w:rFonts w:eastAsia="Calibri"/>
          <w:lang w:val="en-US"/>
        </w:rPr>
        <w:t xml:space="preserve"> </w:t>
      </w:r>
      <w:r w:rsidRPr="7878839C">
        <w:rPr>
          <w:rFonts w:eastAsia="Calibri"/>
          <w:lang w:val="en-US"/>
        </w:rPr>
        <w:t>software being commercially available for half a century, the key bottleneck in development is still the transformation of a CAD design into a simulation model.</w:t>
      </w:r>
    </w:p>
    <w:p w14:paraId="7EBED52B" w14:textId="43A40BC3" w:rsidR="00DE270A" w:rsidRPr="00724066" w:rsidRDefault="00371619" w:rsidP="00DE270A">
      <w:pPr>
        <w:rPr>
          <w:lang w:val="en-US"/>
        </w:rPr>
      </w:pPr>
      <w:r>
        <w:rPr>
          <w:lang w:val="en-US"/>
        </w:rPr>
        <w:t>Altair’s</w:t>
      </w:r>
      <w:r w:rsidR="00DE270A" w:rsidRPr="00724066">
        <w:rPr>
          <w:lang w:val="en-US"/>
        </w:rPr>
        <w:t xml:space="preserve"> unique technology enables designers and engineers to place simulation at the core of innovation</w:t>
      </w:r>
      <w:r w:rsidR="00FE0EE4">
        <w:rPr>
          <w:lang w:val="en-US"/>
        </w:rPr>
        <w:t>.</w:t>
      </w:r>
      <w:r w:rsidR="00DE270A" w:rsidRPr="00724066">
        <w:rPr>
          <w:lang w:val="en-US"/>
        </w:rPr>
        <w:t xml:space="preserve"> </w:t>
      </w:r>
      <w:r w:rsidR="00FE0EE4">
        <w:rPr>
          <w:lang w:val="en-US"/>
        </w:rPr>
        <w:t>B</w:t>
      </w:r>
      <w:r w:rsidR="00DE270A" w:rsidRPr="00724066">
        <w:rPr>
          <w:lang w:val="en-US"/>
        </w:rPr>
        <w:t>y applying our optimization technologies at the beginning of the design process</w:t>
      </w:r>
      <w:r>
        <w:rPr>
          <w:lang w:val="en-US"/>
        </w:rPr>
        <w:t>, teams can</w:t>
      </w:r>
      <w:r w:rsidR="00DE270A" w:rsidRPr="00724066">
        <w:rPr>
          <w:lang w:val="en-US"/>
        </w:rPr>
        <w:t xml:space="preserve"> inform the design direction from the beginning. This approach enables </w:t>
      </w:r>
      <w:r w:rsidR="00AF1756">
        <w:rPr>
          <w:lang w:val="en-US"/>
        </w:rPr>
        <w:t>teams</w:t>
      </w:r>
      <w:r w:rsidR="00AF1756" w:rsidRPr="00724066">
        <w:rPr>
          <w:lang w:val="en-US"/>
        </w:rPr>
        <w:t xml:space="preserve"> </w:t>
      </w:r>
      <w:r w:rsidR="00DE270A" w:rsidRPr="00724066">
        <w:rPr>
          <w:lang w:val="en-US"/>
        </w:rPr>
        <w:t>to meet performance targets fast</w:t>
      </w:r>
      <w:r w:rsidR="00FE0EE4">
        <w:rPr>
          <w:lang w:val="en-US"/>
        </w:rPr>
        <w:t>er</w:t>
      </w:r>
      <w:r w:rsidR="00DE270A" w:rsidRPr="00724066">
        <w:rPr>
          <w:lang w:val="en-US"/>
        </w:rPr>
        <w:t xml:space="preserve"> </w:t>
      </w:r>
      <w:r w:rsidR="00FE0EE4">
        <w:rPr>
          <w:lang w:val="en-US"/>
        </w:rPr>
        <w:t>while also guaranteeing an</w:t>
      </w:r>
      <w:r w:rsidR="00DE270A" w:rsidRPr="00724066">
        <w:rPr>
          <w:lang w:val="en-US"/>
        </w:rPr>
        <w:t xml:space="preserve"> optim</w:t>
      </w:r>
      <w:r w:rsidR="00AD7904">
        <w:rPr>
          <w:lang w:val="en-US"/>
        </w:rPr>
        <w:t>al</w:t>
      </w:r>
      <w:r w:rsidR="00DE270A" w:rsidRPr="00724066">
        <w:rPr>
          <w:lang w:val="en-US"/>
        </w:rPr>
        <w:t xml:space="preserve"> balance of weight and cost. </w:t>
      </w:r>
    </w:p>
    <w:p w14:paraId="7A04D2F8" w14:textId="73433165" w:rsidR="00DE270A" w:rsidRPr="00724066" w:rsidRDefault="00DE270A" w:rsidP="00DE270A">
      <w:pPr>
        <w:rPr>
          <w:rFonts w:eastAsia="Calibri"/>
          <w:lang w:val="en-US"/>
        </w:rPr>
      </w:pPr>
      <w:r w:rsidRPr="7878839C">
        <w:rPr>
          <w:lang w:val="en-US"/>
        </w:rPr>
        <w:t xml:space="preserve">By performing structural analyses on fully featured CAD assemblies within minutes, </w:t>
      </w:r>
      <w:hyperlink r:id="rId9" w:history="1">
        <w:r w:rsidRPr="49377868">
          <w:rPr>
            <w:rStyle w:val="Hyperlink"/>
            <w:lang w:val="en-US"/>
          </w:rPr>
          <w:t>Altair</w:t>
        </w:r>
        <w:r w:rsidRPr="49377868">
          <w:rPr>
            <w:rStyle w:val="Hyperlink"/>
            <w:rFonts w:ascii="Segoe UI" w:eastAsia="Segoe UI" w:hAnsi="Segoe UI" w:cs="Segoe UI"/>
            <w:sz w:val="18"/>
            <w:szCs w:val="18"/>
            <w:lang w:val="en-US"/>
          </w:rPr>
          <w:t>®</w:t>
        </w:r>
        <w:r w:rsidRPr="49377868">
          <w:rPr>
            <w:rStyle w:val="Hyperlink"/>
            <w:lang w:val="en-US"/>
          </w:rPr>
          <w:t xml:space="preserve"> SimSolid</w:t>
        </w:r>
        <w:r w:rsidRPr="49377868">
          <w:rPr>
            <w:rStyle w:val="Hyperlink"/>
            <w:rFonts w:ascii="Segoe UI" w:eastAsia="Segoe UI" w:hAnsi="Segoe UI" w:cs="Segoe UI"/>
            <w:sz w:val="18"/>
            <w:szCs w:val="18"/>
            <w:lang w:val="en-US"/>
          </w:rPr>
          <w:t>®</w:t>
        </w:r>
      </w:hyperlink>
      <w:r w:rsidRPr="7878839C">
        <w:rPr>
          <w:lang w:val="en-US"/>
        </w:rPr>
        <w:t xml:space="preserve"> </w:t>
      </w:r>
      <w:r w:rsidR="753A361B" w:rsidRPr="7878839C">
        <w:rPr>
          <w:lang w:val="en-US"/>
        </w:rPr>
        <w:t>- part of the Altair HyperWorks design and simulation platform –</w:t>
      </w:r>
      <w:r w:rsidRPr="7878839C">
        <w:rPr>
          <w:lang w:val="en-US"/>
        </w:rPr>
        <w:t xml:space="preserve"> is the game-changing simulation technology for designers, engineers, and analysts. It eliminates geometry preparation and meshing: </w:t>
      </w:r>
      <w:r w:rsidRPr="7878839C">
        <w:rPr>
          <w:lang w:val="en-US"/>
        </w:rPr>
        <w:lastRenderedPageBreak/>
        <w:t>the two most time-consuming, expertise-extensive, and error-prone tasks performed in a conventional structural simulation.</w:t>
      </w:r>
    </w:p>
    <w:p w14:paraId="261E7A24" w14:textId="72CB6440" w:rsidR="00DE270A" w:rsidRPr="00724066" w:rsidRDefault="00BA419A" w:rsidP="00DE270A">
      <w:pPr>
        <w:rPr>
          <w:lang w:val="en-US"/>
        </w:rPr>
      </w:pPr>
      <w:hyperlink r:id="rId10" w:history="1">
        <w:r w:rsidR="00DE270A" w:rsidRPr="49377868">
          <w:rPr>
            <w:rStyle w:val="Hyperlink"/>
            <w:lang w:val="en-US"/>
          </w:rPr>
          <w:t>Altair® Inspire™</w:t>
        </w:r>
      </w:hyperlink>
      <w:r w:rsidR="00DE270A" w:rsidRPr="49377868">
        <w:rPr>
          <w:lang w:val="en-US"/>
        </w:rPr>
        <w:t xml:space="preserve"> </w:t>
      </w:r>
      <w:r w:rsidR="548CA8B4" w:rsidRPr="49377868">
        <w:rPr>
          <w:lang w:val="en-US"/>
        </w:rPr>
        <w:t>- also part of Altair HyperWorks –</w:t>
      </w:r>
      <w:r w:rsidR="00DE270A" w:rsidRPr="49377868">
        <w:rPr>
          <w:lang w:val="en-US"/>
        </w:rPr>
        <w:t xml:space="preserve"> is an intuitive, powerful family of integrated software products that accelerates simulation-driven design throughout the product development lifecycle, from concept to reality, while reducing product time</w:t>
      </w:r>
      <w:r w:rsidR="00A273A9" w:rsidRPr="49377868">
        <w:rPr>
          <w:lang w:val="en-US"/>
        </w:rPr>
        <w:t xml:space="preserve"> </w:t>
      </w:r>
      <w:r w:rsidR="00DE270A" w:rsidRPr="49377868">
        <w:rPr>
          <w:lang w:val="en-US"/>
        </w:rPr>
        <w:t>to</w:t>
      </w:r>
      <w:r w:rsidR="00A273A9" w:rsidRPr="49377868">
        <w:rPr>
          <w:lang w:val="en-US"/>
        </w:rPr>
        <w:t xml:space="preserve"> </w:t>
      </w:r>
      <w:r w:rsidR="00DE270A" w:rsidRPr="49377868">
        <w:rPr>
          <w:lang w:val="en-US"/>
        </w:rPr>
        <w:t>market.</w:t>
      </w:r>
    </w:p>
    <w:p w14:paraId="7A408F44" w14:textId="77777777" w:rsidR="00DE270A" w:rsidRPr="00724066" w:rsidRDefault="00DE270A" w:rsidP="00DE270A">
      <w:pPr>
        <w:rPr>
          <w:rFonts w:cstheme="minorHAnsi"/>
          <w:lang w:val="en-US"/>
        </w:rPr>
      </w:pPr>
      <w:r w:rsidRPr="00724066">
        <w:rPr>
          <w:rFonts w:cstheme="minorHAnsi"/>
          <w:lang w:val="en-US"/>
        </w:rPr>
        <w:t xml:space="preserve">Used early in the design process, </w:t>
      </w:r>
      <w:proofErr w:type="gramStart"/>
      <w:r w:rsidRPr="00724066">
        <w:rPr>
          <w:rFonts w:cstheme="minorHAnsi"/>
          <w:lang w:val="en-US"/>
        </w:rPr>
        <w:t>Inspire</w:t>
      </w:r>
      <w:proofErr w:type="gramEnd"/>
      <w:r w:rsidRPr="00724066">
        <w:rPr>
          <w:rFonts w:cstheme="minorHAnsi"/>
          <w:lang w:val="en-US"/>
        </w:rPr>
        <w:t xml:space="preserve"> enables the creation of designs focused on both performance and manufacturability. Inspire empowers its users to explore, develop, and manufacture high-performance products in a single, intuitive environment.</w:t>
      </w:r>
    </w:p>
    <w:p w14:paraId="19C51BE4" w14:textId="0A9172DA" w:rsidR="00DE270A" w:rsidRPr="00724066" w:rsidRDefault="00DE270A" w:rsidP="00DE270A">
      <w:pPr>
        <w:rPr>
          <w:rFonts w:cstheme="minorHAnsi"/>
          <w:lang w:val="en-US"/>
        </w:rPr>
      </w:pPr>
      <w:r w:rsidRPr="00724066">
        <w:rPr>
          <w:lang w:val="en-US"/>
        </w:rPr>
        <w:t>Electronics are a part of our lives – both professionally and personally – with the latest gadgets delivering an immediate gateway to the world. Innovation, time to market</w:t>
      </w:r>
      <w:r w:rsidR="00AF5B0F">
        <w:rPr>
          <w:lang w:val="en-US"/>
        </w:rPr>
        <w:t>,</w:t>
      </w:r>
      <w:r w:rsidRPr="00724066">
        <w:rPr>
          <w:lang w:val="en-US"/>
        </w:rPr>
        <w:t xml:space="preserve"> and lower cost are the keys to electronics success, and the pressures to quickly deliver innovative products at lower cost is intense. Altair’s simulation-driven design delivers a smarter approach to electronics product development.</w:t>
      </w:r>
    </w:p>
    <w:p w14:paraId="39CBBACB" w14:textId="77777777" w:rsidR="00DE270A" w:rsidRDefault="00DE270A" w:rsidP="00DE270A">
      <w:pPr>
        <w:rPr>
          <w:rFonts w:cstheme="minorHAnsi"/>
          <w:b/>
          <w:bCs/>
          <w:lang w:val="en-US"/>
        </w:rPr>
      </w:pPr>
      <w:r w:rsidRPr="00724066">
        <w:rPr>
          <w:rFonts w:cstheme="minorHAnsi"/>
          <w:b/>
          <w:bCs/>
          <w:lang w:val="en-US"/>
        </w:rPr>
        <w:t>Example</w:t>
      </w:r>
      <w:r>
        <w:rPr>
          <w:rFonts w:cstheme="minorHAnsi"/>
          <w:b/>
          <w:bCs/>
          <w:lang w:val="en-US"/>
        </w:rPr>
        <w:t>s/use cases:</w:t>
      </w:r>
      <w:r w:rsidRPr="00724066">
        <w:rPr>
          <w:rFonts w:cstheme="minorHAnsi"/>
          <w:b/>
          <w:bCs/>
          <w:lang w:val="en-US"/>
        </w:rPr>
        <w:t xml:space="preserve"> </w:t>
      </w:r>
    </w:p>
    <w:p w14:paraId="57C9C3BA" w14:textId="35C77722" w:rsidR="00DE270A" w:rsidRPr="00FE0EE4" w:rsidRDefault="00BA419A" w:rsidP="00FE0EE4">
      <w:pPr>
        <w:pStyle w:val="Listenabsatz"/>
        <w:numPr>
          <w:ilvl w:val="0"/>
          <w:numId w:val="10"/>
        </w:numPr>
        <w:rPr>
          <w:b/>
          <w:lang w:val="en-US"/>
        </w:rPr>
      </w:pPr>
      <w:hyperlink r:id="rId11" w:history="1">
        <w:r w:rsidR="00ED5312">
          <w:rPr>
            <w:rStyle w:val="Hyperlink"/>
            <w:b/>
            <w:bCs/>
            <w:lang w:val="en-US"/>
          </w:rPr>
          <w:t>C</w:t>
        </w:r>
        <w:r w:rsidR="00210CA2">
          <w:rPr>
            <w:rStyle w:val="Hyperlink"/>
            <w:b/>
            <w:bCs/>
            <w:lang w:val="en-US"/>
          </w:rPr>
          <w:t>ase Study</w:t>
        </w:r>
        <w:r w:rsidR="00ED5312">
          <w:rPr>
            <w:rStyle w:val="Hyperlink"/>
            <w:b/>
            <w:bCs/>
            <w:lang w:val="en-US"/>
          </w:rPr>
          <w:t xml:space="preserve"> with </w:t>
        </w:r>
        <w:proofErr w:type="spellStart"/>
        <w:r w:rsidR="00ED5312">
          <w:rPr>
            <w:rStyle w:val="Hyperlink"/>
            <w:b/>
            <w:bCs/>
            <w:lang w:val="en-US"/>
          </w:rPr>
          <w:t>Synex</w:t>
        </w:r>
        <w:proofErr w:type="spellEnd"/>
        <w:r w:rsidR="00ED5312">
          <w:rPr>
            <w:rStyle w:val="Hyperlink"/>
            <w:b/>
            <w:bCs/>
            <w:lang w:val="en-US"/>
          </w:rPr>
          <w:t xml:space="preserve"> Tech GmbH</w:t>
        </w:r>
        <w:r w:rsidR="009A7307">
          <w:rPr>
            <w:rStyle w:val="Hyperlink"/>
            <w:b/>
            <w:bCs/>
            <w:lang w:val="en-US"/>
          </w:rPr>
          <w:t xml:space="preserve"> </w:t>
        </w:r>
      </w:hyperlink>
      <w:r w:rsidR="00210CA2">
        <w:rPr>
          <w:b/>
          <w:bCs/>
          <w:lang w:val="en-US"/>
        </w:rPr>
        <w:t xml:space="preserve">- </w:t>
      </w:r>
      <w:r w:rsidR="00210CA2" w:rsidRPr="00210CA2">
        <w:rPr>
          <w:b/>
          <w:bCs/>
          <w:lang w:val="en-US"/>
        </w:rPr>
        <w:t>Fighting Fire with Innovation</w:t>
      </w:r>
    </w:p>
    <w:p w14:paraId="7266A96F" w14:textId="7FB94C29" w:rsidR="00DE270A" w:rsidRPr="00FE0EE4" w:rsidRDefault="00BA419A" w:rsidP="00FE0EE4">
      <w:pPr>
        <w:pStyle w:val="Listenabsatz"/>
        <w:numPr>
          <w:ilvl w:val="0"/>
          <w:numId w:val="10"/>
        </w:numPr>
        <w:rPr>
          <w:rFonts w:cstheme="minorHAnsi"/>
          <w:b/>
          <w:bCs/>
          <w:lang w:val="en-US"/>
        </w:rPr>
      </w:pPr>
      <w:hyperlink r:id="rId12" w:history="1">
        <w:r w:rsidR="0049224D">
          <w:rPr>
            <w:rStyle w:val="Hyperlink"/>
            <w:b/>
            <w:bCs/>
            <w:lang w:val="en-US"/>
          </w:rPr>
          <w:t>Customer Story with S</w:t>
        </w:r>
        <w:r w:rsidR="00DE270A" w:rsidRPr="00C6019C">
          <w:rPr>
            <w:rStyle w:val="Hyperlink"/>
            <w:b/>
            <w:bCs/>
            <w:lang w:val="en-US"/>
          </w:rPr>
          <w:t xml:space="preserve">amsung </w:t>
        </w:r>
      </w:hyperlink>
      <w:r w:rsidR="0049224D">
        <w:rPr>
          <w:b/>
          <w:bCs/>
          <w:lang w:val="en-US"/>
        </w:rPr>
        <w:t xml:space="preserve">- </w:t>
      </w:r>
      <w:r w:rsidR="0049224D" w:rsidRPr="0049224D">
        <w:rPr>
          <w:b/>
          <w:bCs/>
          <w:lang w:val="en-US"/>
        </w:rPr>
        <w:t>Samsung SDI Improves PCB Development</w:t>
      </w:r>
    </w:p>
    <w:p w14:paraId="62FA29F1" w14:textId="053196A8" w:rsidR="00DE270A" w:rsidRPr="00FE0EE4" w:rsidRDefault="00BA419A" w:rsidP="7878839C">
      <w:pPr>
        <w:pStyle w:val="Listenabsatz"/>
        <w:numPr>
          <w:ilvl w:val="0"/>
          <w:numId w:val="10"/>
        </w:numPr>
        <w:rPr>
          <w:b/>
          <w:bCs/>
          <w:lang w:val="en-US"/>
        </w:rPr>
      </w:pPr>
      <w:hyperlink r:id="rId13" w:history="1">
        <w:r w:rsidR="00415E04" w:rsidRPr="00415E04">
          <w:rPr>
            <w:rStyle w:val="Hyperlink"/>
            <w:b/>
            <w:bCs/>
            <w:lang w:val="en-US"/>
          </w:rPr>
          <w:t xml:space="preserve">Technical Document with </w:t>
        </w:r>
        <w:r w:rsidR="00DE270A" w:rsidRPr="00415E04">
          <w:rPr>
            <w:rStyle w:val="Hyperlink"/>
            <w:b/>
            <w:bCs/>
            <w:lang w:val="en-US"/>
          </w:rPr>
          <w:t>ATNA</w:t>
        </w:r>
      </w:hyperlink>
      <w:r w:rsidR="00415E04">
        <w:rPr>
          <w:b/>
          <w:bCs/>
          <w:lang w:val="en-US"/>
        </w:rPr>
        <w:t xml:space="preserve"> - </w:t>
      </w:r>
      <w:r w:rsidR="00415E04" w:rsidRPr="00415E04">
        <w:rPr>
          <w:b/>
          <w:bCs/>
          <w:lang w:val="en-US"/>
        </w:rPr>
        <w:t>Simulation Under High Pressure</w:t>
      </w:r>
    </w:p>
    <w:p w14:paraId="2B29BDCA" w14:textId="4743EC7E" w:rsidR="005D6877" w:rsidRPr="00FE0EE4" w:rsidRDefault="005D6877" w:rsidP="1D8C802C">
      <w:pPr>
        <w:pStyle w:val="berschrift1"/>
        <w:rPr>
          <w:rFonts w:asciiTheme="minorHAnsi" w:hAnsiTheme="minorHAnsi" w:cstheme="minorBidi"/>
          <w:b/>
          <w:bCs/>
          <w:sz w:val="28"/>
          <w:szCs w:val="28"/>
          <w:lang w:val="en-US"/>
        </w:rPr>
      </w:pPr>
      <w:r w:rsidRPr="1D8C802C">
        <w:rPr>
          <w:rFonts w:asciiTheme="minorHAnsi" w:hAnsiTheme="minorHAnsi" w:cstheme="minorBidi"/>
          <w:b/>
          <w:bCs/>
          <w:sz w:val="28"/>
          <w:szCs w:val="28"/>
          <w:lang w:val="en-US"/>
        </w:rPr>
        <w:t>AI-</w:t>
      </w:r>
      <w:r w:rsidR="006377A8" w:rsidRPr="1D8C802C">
        <w:rPr>
          <w:rFonts w:asciiTheme="minorHAnsi" w:hAnsiTheme="minorHAnsi" w:cstheme="minorBidi"/>
          <w:b/>
          <w:bCs/>
          <w:sz w:val="28"/>
          <w:szCs w:val="28"/>
          <w:lang w:val="en-US"/>
        </w:rPr>
        <w:t>P</w:t>
      </w:r>
      <w:r w:rsidRPr="1D8C802C">
        <w:rPr>
          <w:rFonts w:asciiTheme="minorHAnsi" w:hAnsiTheme="minorHAnsi" w:cstheme="minorBidi"/>
          <w:b/>
          <w:bCs/>
          <w:sz w:val="28"/>
          <w:szCs w:val="28"/>
          <w:lang w:val="en-US"/>
        </w:rPr>
        <w:t xml:space="preserve">owered </w:t>
      </w:r>
      <w:r w:rsidR="1EEBBA10" w:rsidRPr="1D8C802C">
        <w:rPr>
          <w:rFonts w:asciiTheme="minorHAnsi" w:hAnsiTheme="minorHAnsi" w:cstheme="minorBidi"/>
          <w:b/>
          <w:bCs/>
          <w:sz w:val="28"/>
          <w:szCs w:val="28"/>
          <w:lang w:val="en-US"/>
        </w:rPr>
        <w:t>Engineering</w:t>
      </w:r>
      <w:r w:rsidRPr="1D8C802C">
        <w:rPr>
          <w:rFonts w:asciiTheme="minorHAnsi" w:hAnsiTheme="minorHAnsi" w:cstheme="minorBidi"/>
          <w:b/>
          <w:bCs/>
          <w:sz w:val="28"/>
          <w:szCs w:val="28"/>
          <w:lang w:val="en-US"/>
        </w:rPr>
        <w:t xml:space="preserve"> </w:t>
      </w:r>
    </w:p>
    <w:p w14:paraId="7B62C8E5" w14:textId="6E06D20D" w:rsidR="005D6877" w:rsidRPr="00724066" w:rsidRDefault="005D6877" w:rsidP="7878839C">
      <w:pPr>
        <w:pStyle w:val="StandardWeb"/>
        <w:rPr>
          <w:rFonts w:asciiTheme="minorHAnsi" w:hAnsiTheme="minorHAnsi" w:cstheme="minorBidi"/>
          <w:sz w:val="22"/>
          <w:szCs w:val="22"/>
        </w:rPr>
      </w:pPr>
      <w:r w:rsidRPr="00A75D80">
        <w:rPr>
          <w:rFonts w:asciiTheme="minorHAnsi" w:hAnsiTheme="minorHAnsi" w:cstheme="minorHAnsi"/>
          <w:sz w:val="22"/>
          <w:szCs w:val="22"/>
        </w:rPr>
        <w:t xml:space="preserve">As the pace of innovation accelerates, the use of AI and </w:t>
      </w:r>
      <w:r w:rsidR="005A35B1">
        <w:rPr>
          <w:rFonts w:asciiTheme="minorHAnsi" w:hAnsiTheme="minorHAnsi" w:cstheme="minorHAnsi"/>
          <w:sz w:val="22"/>
          <w:szCs w:val="22"/>
        </w:rPr>
        <w:t>machine learning</w:t>
      </w:r>
      <w:r w:rsidRPr="00A75D80">
        <w:rPr>
          <w:rFonts w:asciiTheme="minorHAnsi" w:hAnsiTheme="minorHAnsi" w:cstheme="minorHAnsi"/>
          <w:sz w:val="22"/>
          <w:szCs w:val="22"/>
        </w:rPr>
        <w:t xml:space="preserve"> is becoming standard practice. Altair, a</w:t>
      </w:r>
      <w:r w:rsidRPr="7878839C">
        <w:rPr>
          <w:rFonts w:asciiTheme="minorHAnsi" w:hAnsiTheme="minorHAnsi" w:cstheme="minorBidi"/>
          <w:sz w:val="22"/>
          <w:szCs w:val="22"/>
        </w:rPr>
        <w:t xml:space="preserve"> leader in generative design and AI, enables teams to discover actionable insights, speed design, and accelerate product development.</w:t>
      </w:r>
    </w:p>
    <w:p w14:paraId="0F5FE8C7" w14:textId="267447BF" w:rsidR="005D6877" w:rsidRPr="00724066" w:rsidRDefault="00000000" w:rsidP="1D8C802C">
      <w:pPr>
        <w:pStyle w:val="StandardWeb"/>
        <w:rPr>
          <w:rFonts w:asciiTheme="minorHAnsi" w:hAnsiTheme="minorHAnsi" w:cstheme="minorBidi"/>
          <w:sz w:val="22"/>
          <w:szCs w:val="22"/>
        </w:rPr>
      </w:pPr>
      <w:hyperlink r:id="rId14">
        <w:r w:rsidR="005D6877" w:rsidRPr="1D8C802C">
          <w:rPr>
            <w:rStyle w:val="Hyperlink"/>
            <w:rFonts w:asciiTheme="minorHAnsi" w:hAnsiTheme="minorHAnsi" w:cstheme="minorBidi"/>
            <w:sz w:val="22"/>
            <w:szCs w:val="22"/>
          </w:rPr>
          <w:t xml:space="preserve">Altair® </w:t>
        </w:r>
        <w:proofErr w:type="spellStart"/>
        <w:r w:rsidR="005D6877" w:rsidRPr="1D8C802C">
          <w:rPr>
            <w:rStyle w:val="Hyperlink"/>
            <w:rFonts w:asciiTheme="minorHAnsi" w:hAnsiTheme="minorHAnsi" w:cstheme="minorBidi"/>
            <w:sz w:val="22"/>
            <w:szCs w:val="22"/>
          </w:rPr>
          <w:t>physicsAI</w:t>
        </w:r>
        <w:proofErr w:type="spellEnd"/>
        <w:r w:rsidR="005D6877" w:rsidRPr="1D8C802C">
          <w:rPr>
            <w:rStyle w:val="Hyperlink"/>
            <w:rFonts w:asciiTheme="minorHAnsi" w:hAnsiTheme="minorHAnsi" w:cstheme="minorBidi"/>
            <w:sz w:val="22"/>
            <w:szCs w:val="22"/>
          </w:rPr>
          <w:t>™</w:t>
        </w:r>
      </w:hyperlink>
      <w:r w:rsidR="005D6877" w:rsidRPr="1D8C802C">
        <w:rPr>
          <w:rFonts w:asciiTheme="minorHAnsi" w:hAnsiTheme="minorHAnsi" w:cstheme="minorBidi"/>
          <w:sz w:val="22"/>
          <w:szCs w:val="22"/>
        </w:rPr>
        <w:t xml:space="preserve">, Altair® </w:t>
      </w:r>
      <w:proofErr w:type="spellStart"/>
      <w:r w:rsidR="005D6877" w:rsidRPr="1D8C802C">
        <w:rPr>
          <w:rFonts w:asciiTheme="minorHAnsi" w:hAnsiTheme="minorHAnsi" w:cstheme="minorBidi"/>
          <w:sz w:val="22"/>
          <w:szCs w:val="22"/>
        </w:rPr>
        <w:t>expertAI</w:t>
      </w:r>
      <w:proofErr w:type="spellEnd"/>
      <w:r w:rsidR="005D6877" w:rsidRPr="1D8C802C">
        <w:rPr>
          <w:rFonts w:asciiTheme="minorHAnsi" w:hAnsiTheme="minorHAnsi" w:cstheme="minorBidi"/>
          <w:sz w:val="22"/>
          <w:szCs w:val="22"/>
        </w:rPr>
        <w:t xml:space="preserve">™, Altair® </w:t>
      </w:r>
      <w:proofErr w:type="spellStart"/>
      <w:r w:rsidR="005D6877" w:rsidRPr="1D8C802C">
        <w:rPr>
          <w:rFonts w:asciiTheme="minorHAnsi" w:hAnsiTheme="minorHAnsi" w:cstheme="minorBidi"/>
          <w:sz w:val="22"/>
          <w:szCs w:val="22"/>
        </w:rPr>
        <w:t>shapeAI</w:t>
      </w:r>
      <w:proofErr w:type="spellEnd"/>
      <w:r w:rsidR="005D6877" w:rsidRPr="1D8C802C">
        <w:rPr>
          <w:rFonts w:asciiTheme="minorHAnsi" w:hAnsiTheme="minorHAnsi" w:cstheme="minorBidi"/>
          <w:sz w:val="22"/>
          <w:szCs w:val="22"/>
        </w:rPr>
        <w:t xml:space="preserve">™, and </w:t>
      </w:r>
      <w:hyperlink r:id="rId15">
        <w:r w:rsidR="005D6877" w:rsidRPr="1D8C802C">
          <w:rPr>
            <w:rStyle w:val="Hyperlink"/>
            <w:rFonts w:asciiTheme="minorHAnsi" w:hAnsiTheme="minorHAnsi" w:cstheme="minorBidi"/>
            <w:sz w:val="22"/>
            <w:szCs w:val="22"/>
          </w:rPr>
          <w:t xml:space="preserve">Altair® </w:t>
        </w:r>
        <w:proofErr w:type="spellStart"/>
        <w:r w:rsidR="005D6877" w:rsidRPr="1D8C802C">
          <w:rPr>
            <w:rStyle w:val="Hyperlink"/>
            <w:rFonts w:asciiTheme="minorHAnsi" w:hAnsiTheme="minorHAnsi" w:cstheme="minorBidi"/>
            <w:sz w:val="22"/>
            <w:szCs w:val="22"/>
          </w:rPr>
          <w:t>romAI</w:t>
        </w:r>
        <w:proofErr w:type="spellEnd"/>
        <w:r w:rsidR="005D6877" w:rsidRPr="1D8C802C">
          <w:rPr>
            <w:rStyle w:val="Hyperlink"/>
            <w:rFonts w:asciiTheme="minorHAnsi" w:hAnsiTheme="minorHAnsi" w:cstheme="minorBidi"/>
            <w:sz w:val="22"/>
            <w:szCs w:val="22"/>
          </w:rPr>
          <w:t>™</w:t>
        </w:r>
      </w:hyperlink>
      <w:r w:rsidR="005D6877" w:rsidRPr="1D8C802C">
        <w:rPr>
          <w:rFonts w:asciiTheme="minorHAnsi" w:hAnsiTheme="minorHAnsi" w:cstheme="minorBidi"/>
          <w:sz w:val="22"/>
          <w:szCs w:val="22"/>
        </w:rPr>
        <w:t xml:space="preserve"> unlock limitless potential for gaining insights, accelerating predictions, and improving engineering decisions. With seamless integration into </w:t>
      </w:r>
      <w:r w:rsidR="0A91C3A9" w:rsidRPr="1D8C802C">
        <w:rPr>
          <w:rFonts w:asciiTheme="minorHAnsi" w:hAnsiTheme="minorHAnsi" w:cstheme="minorBidi"/>
          <w:sz w:val="22"/>
          <w:szCs w:val="22"/>
        </w:rPr>
        <w:t>the</w:t>
      </w:r>
      <w:r w:rsidR="005D6877" w:rsidRPr="1D8C802C">
        <w:rPr>
          <w:rFonts w:asciiTheme="minorHAnsi" w:hAnsiTheme="minorHAnsi" w:cstheme="minorBidi"/>
          <w:sz w:val="22"/>
          <w:szCs w:val="22"/>
        </w:rPr>
        <w:t xml:space="preserve"> </w:t>
      </w:r>
      <w:hyperlink r:id="rId16">
        <w:r w:rsidR="005D6877" w:rsidRPr="1D8C802C">
          <w:rPr>
            <w:rStyle w:val="Hyperlink"/>
            <w:rFonts w:asciiTheme="minorHAnsi" w:hAnsiTheme="minorHAnsi" w:cstheme="minorBidi"/>
            <w:sz w:val="22"/>
            <w:szCs w:val="22"/>
          </w:rPr>
          <w:t>Altair® HyperWorks®</w:t>
        </w:r>
      </w:hyperlink>
      <w:r w:rsidR="005D6877" w:rsidRPr="1D8C802C">
        <w:rPr>
          <w:rFonts w:asciiTheme="minorHAnsi" w:hAnsiTheme="minorHAnsi" w:cstheme="minorBidi"/>
          <w:sz w:val="22"/>
          <w:szCs w:val="22"/>
        </w:rPr>
        <w:t xml:space="preserve"> </w:t>
      </w:r>
      <w:r w:rsidR="7F827ED4" w:rsidRPr="1D8C802C">
        <w:rPr>
          <w:rFonts w:asciiTheme="minorHAnsi" w:hAnsiTheme="minorHAnsi" w:cstheme="minorBidi"/>
          <w:sz w:val="22"/>
          <w:szCs w:val="22"/>
        </w:rPr>
        <w:t>platform</w:t>
      </w:r>
      <w:r w:rsidR="005D6877" w:rsidRPr="1D8C802C">
        <w:rPr>
          <w:rFonts w:asciiTheme="minorHAnsi" w:hAnsiTheme="minorHAnsi" w:cstheme="minorBidi"/>
          <w:sz w:val="22"/>
          <w:szCs w:val="22"/>
        </w:rPr>
        <w:t xml:space="preserve">, they deliver unparalleled AI-powered </w:t>
      </w:r>
      <w:r w:rsidR="6CFDFF1B" w:rsidRPr="1D8C802C">
        <w:rPr>
          <w:rFonts w:asciiTheme="minorHAnsi" w:hAnsiTheme="minorHAnsi" w:cstheme="minorBidi"/>
          <w:sz w:val="22"/>
          <w:szCs w:val="22"/>
        </w:rPr>
        <w:t>engineering</w:t>
      </w:r>
      <w:r w:rsidR="005D6877" w:rsidRPr="1D8C802C">
        <w:rPr>
          <w:rFonts w:asciiTheme="minorHAnsi" w:hAnsiTheme="minorHAnsi" w:cstheme="minorBidi"/>
          <w:sz w:val="22"/>
          <w:szCs w:val="22"/>
        </w:rPr>
        <w:t xml:space="preserve"> capabilities.</w:t>
      </w:r>
    </w:p>
    <w:p w14:paraId="70FF713C" w14:textId="03673596" w:rsidR="7AB90E27" w:rsidRPr="00FE0EE4" w:rsidRDefault="005D6877" w:rsidP="00F654F3">
      <w:pPr>
        <w:pStyle w:val="berschrift2"/>
        <w:rPr>
          <w:rFonts w:asciiTheme="minorHAnsi" w:hAnsiTheme="minorHAnsi" w:cstheme="minorHAnsi"/>
          <w:color w:val="auto"/>
          <w:sz w:val="22"/>
          <w:szCs w:val="22"/>
          <w:u w:val="single"/>
          <w:lang w:val="en-US"/>
        </w:rPr>
      </w:pPr>
      <w:r w:rsidRPr="00FE0EE4">
        <w:rPr>
          <w:rFonts w:asciiTheme="minorHAnsi" w:hAnsiTheme="minorHAnsi" w:cstheme="minorHAnsi"/>
          <w:color w:val="auto"/>
          <w:sz w:val="22"/>
          <w:szCs w:val="22"/>
          <w:u w:val="single"/>
          <w:lang w:val="en-US"/>
        </w:rPr>
        <w:t>Digital Twins</w:t>
      </w:r>
      <w:r w:rsidR="006F2779" w:rsidRPr="00FE0EE4">
        <w:rPr>
          <w:rFonts w:asciiTheme="minorHAnsi" w:hAnsiTheme="minorHAnsi" w:cstheme="minorHAnsi"/>
          <w:color w:val="auto"/>
          <w:sz w:val="22"/>
          <w:szCs w:val="22"/>
          <w:u w:val="single"/>
          <w:lang w:val="en-US"/>
        </w:rPr>
        <w:t xml:space="preserve"> - </w:t>
      </w:r>
      <w:r w:rsidRPr="00FE0EE4">
        <w:rPr>
          <w:rFonts w:asciiTheme="minorHAnsi" w:hAnsiTheme="minorHAnsi" w:cstheme="minorHAnsi"/>
          <w:color w:val="auto"/>
          <w:sz w:val="22"/>
          <w:szCs w:val="22"/>
          <w:u w:val="single"/>
          <w:lang w:val="en-US"/>
        </w:rPr>
        <w:t>Overcome</w:t>
      </w:r>
      <w:r w:rsidR="7AB90E27" w:rsidRPr="00FE0EE4">
        <w:rPr>
          <w:rFonts w:asciiTheme="minorHAnsi" w:hAnsiTheme="minorHAnsi" w:cstheme="minorHAnsi"/>
          <w:color w:val="auto"/>
          <w:sz w:val="22"/>
          <w:szCs w:val="22"/>
          <w:u w:val="single"/>
          <w:lang w:val="en-US"/>
        </w:rPr>
        <w:t xml:space="preserve"> Industry </w:t>
      </w:r>
      <w:r w:rsidRPr="00FE0EE4">
        <w:rPr>
          <w:rFonts w:asciiTheme="minorHAnsi" w:hAnsiTheme="minorHAnsi" w:cstheme="minorHAnsi"/>
          <w:color w:val="auto"/>
          <w:sz w:val="22"/>
          <w:szCs w:val="22"/>
          <w:u w:val="single"/>
          <w:lang w:val="en-US"/>
        </w:rPr>
        <w:t>Bottlenecks in Product Development</w:t>
      </w:r>
    </w:p>
    <w:p w14:paraId="6C3E4217" w14:textId="49F6D905" w:rsidR="03C15117" w:rsidRPr="00724066" w:rsidRDefault="03C15117" w:rsidP="7878839C">
      <w:pPr>
        <w:rPr>
          <w:lang w:val="en-US"/>
        </w:rPr>
      </w:pPr>
      <w:r w:rsidRPr="7878839C">
        <w:rPr>
          <w:lang w:val="en-US"/>
        </w:rPr>
        <w:t xml:space="preserve">Altair's </w:t>
      </w:r>
      <w:hyperlink r:id="rId17" w:history="1">
        <w:r w:rsidR="00811FE4" w:rsidRPr="00B06E4B">
          <w:rPr>
            <w:rStyle w:val="Hyperlink"/>
            <w:lang w:val="en-US"/>
          </w:rPr>
          <w:t>digital twin</w:t>
        </w:r>
      </w:hyperlink>
      <w:r w:rsidR="00FE0EE4">
        <w:rPr>
          <w:lang w:val="en-US"/>
        </w:rPr>
        <w:t xml:space="preserve"> solutions </w:t>
      </w:r>
      <w:r w:rsidR="00811FE4" w:rsidRPr="7878839C">
        <w:rPr>
          <w:lang w:val="en-US"/>
        </w:rPr>
        <w:t xml:space="preserve">and </w:t>
      </w:r>
      <w:r w:rsidR="00FE0EE4">
        <w:rPr>
          <w:lang w:val="en-US"/>
        </w:rPr>
        <w:t xml:space="preserve">technology like </w:t>
      </w:r>
      <w:proofErr w:type="spellStart"/>
      <w:r w:rsidR="00811FE4" w:rsidRPr="7878839C">
        <w:rPr>
          <w:lang w:val="en-US"/>
        </w:rPr>
        <w:t>romAI</w:t>
      </w:r>
      <w:proofErr w:type="spellEnd"/>
      <w:r w:rsidR="00811FE4" w:rsidRPr="7878839C">
        <w:rPr>
          <w:lang w:val="en-US"/>
        </w:rPr>
        <w:t xml:space="preserve"> </w:t>
      </w:r>
      <w:r w:rsidRPr="7878839C">
        <w:rPr>
          <w:lang w:val="en-US"/>
        </w:rPr>
        <w:t xml:space="preserve">enable the industry to </w:t>
      </w:r>
      <w:r w:rsidR="00811FE4" w:rsidRPr="7878839C">
        <w:rPr>
          <w:lang w:val="en-US"/>
        </w:rPr>
        <w:t xml:space="preserve">build </w:t>
      </w:r>
      <w:r w:rsidRPr="7878839C">
        <w:rPr>
          <w:lang w:val="en-US"/>
        </w:rPr>
        <w:t xml:space="preserve">digital </w:t>
      </w:r>
      <w:r w:rsidR="76BA6431" w:rsidRPr="7878839C">
        <w:rPr>
          <w:lang w:val="en-US"/>
        </w:rPr>
        <w:t>behavior</w:t>
      </w:r>
      <w:r w:rsidRPr="7878839C">
        <w:rPr>
          <w:lang w:val="en-US"/>
        </w:rPr>
        <w:t xml:space="preserve"> models </w:t>
      </w:r>
      <w:r w:rsidR="013FE82A" w:rsidRPr="7878839C">
        <w:rPr>
          <w:lang w:val="en-US"/>
        </w:rPr>
        <w:t>faster</w:t>
      </w:r>
      <w:r w:rsidR="00FE0EE4">
        <w:rPr>
          <w:lang w:val="en-US"/>
        </w:rPr>
        <w:t xml:space="preserve"> and:</w:t>
      </w:r>
    </w:p>
    <w:p w14:paraId="3F2C53D9" w14:textId="019D7984" w:rsidR="03C15117" w:rsidRPr="00724066" w:rsidRDefault="03C15117" w:rsidP="7878839C">
      <w:pPr>
        <w:pStyle w:val="Listenabsatz"/>
        <w:numPr>
          <w:ilvl w:val="0"/>
          <w:numId w:val="6"/>
        </w:numPr>
        <w:rPr>
          <w:lang w:val="en-US"/>
        </w:rPr>
      </w:pPr>
      <w:r w:rsidRPr="7878839C">
        <w:rPr>
          <w:lang w:val="en-US"/>
        </w:rPr>
        <w:t xml:space="preserve">Run </w:t>
      </w:r>
      <w:r w:rsidR="00FE0EE4">
        <w:rPr>
          <w:lang w:val="en-US"/>
        </w:rPr>
        <w:t xml:space="preserve">models </w:t>
      </w:r>
      <w:proofErr w:type="gramStart"/>
      <w:r w:rsidR="379D7EC8" w:rsidRPr="7878839C">
        <w:rPr>
          <w:lang w:val="en-US"/>
        </w:rPr>
        <w:t>faster</w:t>
      </w:r>
      <w:proofErr w:type="gramEnd"/>
    </w:p>
    <w:p w14:paraId="5607D04D" w14:textId="0C531017" w:rsidR="51D3E083" w:rsidRPr="00724066" w:rsidRDefault="51D3E083" w:rsidP="7878839C">
      <w:pPr>
        <w:pStyle w:val="Listenabsatz"/>
        <w:numPr>
          <w:ilvl w:val="0"/>
          <w:numId w:val="6"/>
        </w:numPr>
        <w:rPr>
          <w:lang w:val="en-US"/>
        </w:rPr>
      </w:pPr>
      <w:r w:rsidRPr="7878839C">
        <w:rPr>
          <w:lang w:val="en-US"/>
        </w:rPr>
        <w:t xml:space="preserve">Avoid </w:t>
      </w:r>
      <w:r w:rsidR="00FF6C0E">
        <w:rPr>
          <w:lang w:val="en-US"/>
        </w:rPr>
        <w:t>c</w:t>
      </w:r>
      <w:r w:rsidRPr="7878839C">
        <w:rPr>
          <w:lang w:val="en-US"/>
        </w:rPr>
        <w:t>o-</w:t>
      </w:r>
      <w:r w:rsidR="00FF6C0E">
        <w:rPr>
          <w:lang w:val="en-US"/>
        </w:rPr>
        <w:t>si</w:t>
      </w:r>
      <w:r w:rsidRPr="7878839C">
        <w:rPr>
          <w:lang w:val="en-US"/>
        </w:rPr>
        <w:t xml:space="preserve">mulation </w:t>
      </w:r>
      <w:r w:rsidR="7ABB8318" w:rsidRPr="7878839C">
        <w:rPr>
          <w:lang w:val="en-US"/>
        </w:rPr>
        <w:t xml:space="preserve">to capture </w:t>
      </w:r>
      <w:r w:rsidR="045254CA" w:rsidRPr="7878839C">
        <w:rPr>
          <w:lang w:val="en-US"/>
        </w:rPr>
        <w:t>h</w:t>
      </w:r>
      <w:r w:rsidR="7ABB8318" w:rsidRPr="7878839C">
        <w:rPr>
          <w:lang w:val="en-US"/>
        </w:rPr>
        <w:t>igh</w:t>
      </w:r>
      <w:r w:rsidR="4D7D411E" w:rsidRPr="7878839C">
        <w:rPr>
          <w:lang w:val="en-US"/>
        </w:rPr>
        <w:t>-f</w:t>
      </w:r>
      <w:r w:rsidR="7ABB8318" w:rsidRPr="7878839C">
        <w:rPr>
          <w:lang w:val="en-US"/>
        </w:rPr>
        <w:t xml:space="preserve">idelity </w:t>
      </w:r>
      <w:proofErr w:type="gramStart"/>
      <w:r w:rsidR="00E87EF9" w:rsidRPr="7878839C">
        <w:rPr>
          <w:lang w:val="en-US"/>
        </w:rPr>
        <w:t>behavior</w:t>
      </w:r>
      <w:proofErr w:type="gramEnd"/>
    </w:p>
    <w:p w14:paraId="169ECE85" w14:textId="356074C7" w:rsidR="51D3E083" w:rsidRPr="00724066" w:rsidRDefault="51D3E083" w:rsidP="7878839C">
      <w:pPr>
        <w:pStyle w:val="Listenabsatz"/>
        <w:numPr>
          <w:ilvl w:val="0"/>
          <w:numId w:val="6"/>
        </w:numPr>
        <w:rPr>
          <w:lang w:val="en-US"/>
        </w:rPr>
      </w:pPr>
      <w:r w:rsidRPr="7878839C">
        <w:rPr>
          <w:lang w:val="en-US"/>
        </w:rPr>
        <w:t xml:space="preserve">Accelerate </w:t>
      </w:r>
      <w:r w:rsidR="397E36F7" w:rsidRPr="7878839C">
        <w:rPr>
          <w:lang w:val="en-US"/>
        </w:rPr>
        <w:t>s</w:t>
      </w:r>
      <w:r w:rsidRPr="7878839C">
        <w:rPr>
          <w:lang w:val="en-US"/>
        </w:rPr>
        <w:t xml:space="preserve">ystem </w:t>
      </w:r>
      <w:r w:rsidR="11A763BB" w:rsidRPr="7878839C">
        <w:rPr>
          <w:lang w:val="en-US"/>
        </w:rPr>
        <w:t>m</w:t>
      </w:r>
      <w:r w:rsidRPr="7878839C">
        <w:rPr>
          <w:lang w:val="en-US"/>
        </w:rPr>
        <w:t>odels by 1</w:t>
      </w:r>
      <w:r w:rsidR="00FF6C0E">
        <w:rPr>
          <w:lang w:val="en-US"/>
        </w:rPr>
        <w:t>,</w:t>
      </w:r>
      <w:r w:rsidRPr="7878839C">
        <w:rPr>
          <w:lang w:val="en-US"/>
        </w:rPr>
        <w:t>000</w:t>
      </w:r>
      <w:r w:rsidR="00FF6C0E">
        <w:rPr>
          <w:lang w:val="en-US"/>
        </w:rPr>
        <w:t>x</w:t>
      </w:r>
      <w:r w:rsidRPr="7878839C">
        <w:rPr>
          <w:lang w:val="en-US"/>
        </w:rPr>
        <w:t xml:space="preserve"> </w:t>
      </w:r>
      <w:r w:rsidR="00FF6C0E">
        <w:rPr>
          <w:lang w:val="en-US"/>
        </w:rPr>
        <w:t xml:space="preserve">while maintaining </w:t>
      </w:r>
      <w:proofErr w:type="gramStart"/>
      <w:r w:rsidR="00FF6C0E">
        <w:rPr>
          <w:lang w:val="en-US"/>
        </w:rPr>
        <w:t>accuracy</w:t>
      </w:r>
      <w:proofErr w:type="gramEnd"/>
    </w:p>
    <w:p w14:paraId="1336BF64" w14:textId="77777777" w:rsidR="00FE0EE4" w:rsidRDefault="005D6877" w:rsidP="7878839C">
      <w:pPr>
        <w:rPr>
          <w:lang w:val="en-US"/>
        </w:rPr>
      </w:pPr>
      <w:r w:rsidRPr="7878839C">
        <w:rPr>
          <w:lang w:val="en-US"/>
        </w:rPr>
        <w:t xml:space="preserve">The following examples will be presented: </w:t>
      </w:r>
    </w:p>
    <w:p w14:paraId="5A5BD1CA" w14:textId="1BC35AA3" w:rsidR="00FE0EE4" w:rsidRPr="00F73422" w:rsidRDefault="00BA419A" w:rsidP="00FE0EE4">
      <w:pPr>
        <w:pStyle w:val="Listenabsatz"/>
        <w:numPr>
          <w:ilvl w:val="0"/>
          <w:numId w:val="11"/>
        </w:numPr>
        <w:rPr>
          <w:b/>
          <w:bCs/>
          <w:lang w:val="it-IT"/>
        </w:rPr>
      </w:pPr>
      <w:hyperlink r:id="rId18" w:history="1">
        <w:r w:rsidR="005D6877" w:rsidRPr="00C472C6">
          <w:rPr>
            <w:rStyle w:val="Hyperlink"/>
            <w:b/>
            <w:bCs/>
            <w:lang w:val="it-IT"/>
          </w:rPr>
          <w:t>Danec</w:t>
        </w:r>
        <w:r w:rsidR="5758D8A3" w:rsidRPr="00C472C6">
          <w:rPr>
            <w:rStyle w:val="Hyperlink"/>
            <w:b/>
            <w:bCs/>
            <w:lang w:val="it-IT"/>
          </w:rPr>
          <w:t>c</w:t>
        </w:r>
        <w:r w:rsidR="005D6877" w:rsidRPr="00C472C6">
          <w:rPr>
            <w:rStyle w:val="Hyperlink"/>
            <w:b/>
            <w:bCs/>
            <w:lang w:val="it-IT"/>
          </w:rPr>
          <w:t>a</w:t>
        </w:r>
      </w:hyperlink>
      <w:r w:rsidR="00F73422" w:rsidRPr="00F73422">
        <w:rPr>
          <w:b/>
          <w:bCs/>
          <w:lang w:val="it-IT"/>
        </w:rPr>
        <w:t xml:space="preserve"> - </w:t>
      </w:r>
      <w:proofErr w:type="spellStart"/>
      <w:r w:rsidR="00F73422" w:rsidRPr="00F73422">
        <w:rPr>
          <w:b/>
          <w:bCs/>
          <w:lang w:val="it-IT"/>
        </w:rPr>
        <w:t>Disrupting</w:t>
      </w:r>
      <w:proofErr w:type="spellEnd"/>
      <w:r w:rsidR="00F73422" w:rsidRPr="00F73422">
        <w:rPr>
          <w:b/>
          <w:bCs/>
          <w:lang w:val="it-IT"/>
        </w:rPr>
        <w:t xml:space="preserve"> the </w:t>
      </w:r>
      <w:proofErr w:type="spellStart"/>
      <w:r w:rsidR="00F73422" w:rsidRPr="00F73422">
        <w:rPr>
          <w:b/>
          <w:bCs/>
          <w:lang w:val="it-IT"/>
        </w:rPr>
        <w:t>Battery</w:t>
      </w:r>
      <w:proofErr w:type="spellEnd"/>
      <w:r w:rsidR="00F73422" w:rsidRPr="00F73422">
        <w:rPr>
          <w:b/>
          <w:bCs/>
          <w:lang w:val="it-IT"/>
        </w:rPr>
        <w:t xml:space="preserve"> Development </w:t>
      </w:r>
      <w:proofErr w:type="spellStart"/>
      <w:r w:rsidR="00F73422" w:rsidRPr="00F73422">
        <w:rPr>
          <w:b/>
          <w:bCs/>
          <w:lang w:val="it-IT"/>
        </w:rPr>
        <w:t>Process</w:t>
      </w:r>
      <w:proofErr w:type="spellEnd"/>
      <w:r w:rsidR="00F73422" w:rsidRPr="00F73422">
        <w:rPr>
          <w:b/>
          <w:bCs/>
          <w:lang w:val="it-IT"/>
        </w:rPr>
        <w:t xml:space="preserve"> with an </w:t>
      </w:r>
      <w:proofErr w:type="spellStart"/>
      <w:r w:rsidR="00F73422" w:rsidRPr="00F73422">
        <w:rPr>
          <w:b/>
          <w:bCs/>
          <w:lang w:val="it-IT"/>
        </w:rPr>
        <w:t>Intelligent</w:t>
      </w:r>
      <w:proofErr w:type="spellEnd"/>
      <w:r w:rsidR="00F73422" w:rsidRPr="00F73422">
        <w:rPr>
          <w:b/>
          <w:bCs/>
          <w:lang w:val="it-IT"/>
        </w:rPr>
        <w:t xml:space="preserve"> Digital Twin</w:t>
      </w:r>
    </w:p>
    <w:p w14:paraId="523AD7A7" w14:textId="08D4D061" w:rsidR="00FE0EE4" w:rsidRPr="00175F2D" w:rsidRDefault="00BA419A" w:rsidP="00FE0EE4">
      <w:pPr>
        <w:pStyle w:val="Listenabsatz"/>
        <w:numPr>
          <w:ilvl w:val="0"/>
          <w:numId w:val="11"/>
        </w:numPr>
        <w:rPr>
          <w:b/>
          <w:bCs/>
          <w:lang w:val="it-IT"/>
        </w:rPr>
      </w:pPr>
      <w:hyperlink r:id="rId19" w:history="1">
        <w:r w:rsidR="00175F2D" w:rsidRPr="00175F2D">
          <w:rPr>
            <w:rStyle w:val="Hyperlink"/>
            <w:rFonts w:ascii="Calibri" w:eastAsia="Calibri" w:hAnsi="Calibri" w:cs="Calibri"/>
            <w:b/>
            <w:bCs/>
            <w:lang w:val="it-IT"/>
          </w:rPr>
          <w:t xml:space="preserve">Customer Story with </w:t>
        </w:r>
        <w:r w:rsidR="11D05B4A" w:rsidRPr="00175F2D">
          <w:rPr>
            <w:rStyle w:val="Hyperlink"/>
            <w:rFonts w:ascii="Calibri" w:eastAsia="Calibri" w:hAnsi="Calibri" w:cs="Calibri"/>
            <w:b/>
            <w:bCs/>
            <w:lang w:val="it-IT"/>
          </w:rPr>
          <w:t xml:space="preserve">Gruppo </w:t>
        </w:r>
        <w:r w:rsidR="005D6877" w:rsidRPr="00175F2D">
          <w:rPr>
            <w:rStyle w:val="Hyperlink"/>
            <w:b/>
            <w:bCs/>
            <w:lang w:val="it-IT"/>
          </w:rPr>
          <w:t>Cimbali</w:t>
        </w:r>
      </w:hyperlink>
      <w:r w:rsidR="005D6877" w:rsidRPr="00175F2D">
        <w:rPr>
          <w:b/>
          <w:bCs/>
          <w:lang w:val="it-IT"/>
        </w:rPr>
        <w:t xml:space="preserve"> </w:t>
      </w:r>
      <w:r w:rsidR="00175F2D" w:rsidRPr="00175F2D">
        <w:rPr>
          <w:b/>
          <w:bCs/>
          <w:lang w:val="it-IT"/>
        </w:rPr>
        <w:t>- Digital Twins Boost Barista</w:t>
      </w:r>
    </w:p>
    <w:p w14:paraId="549663FB" w14:textId="25EEFEDE" w:rsidR="00FE0EE4" w:rsidRPr="00B32C1D" w:rsidRDefault="00BA419A" w:rsidP="00FE0EE4">
      <w:pPr>
        <w:pStyle w:val="Listenabsatz"/>
        <w:numPr>
          <w:ilvl w:val="0"/>
          <w:numId w:val="11"/>
        </w:numPr>
        <w:rPr>
          <w:b/>
          <w:bCs/>
          <w:lang w:val="it-IT"/>
        </w:rPr>
      </w:pPr>
      <w:hyperlink r:id="rId20" w:history="1">
        <w:r w:rsidR="008C6C2A" w:rsidRPr="00B32C1D">
          <w:rPr>
            <w:rStyle w:val="Hyperlink"/>
            <w:b/>
            <w:bCs/>
            <w:lang w:val="it-IT"/>
          </w:rPr>
          <w:t xml:space="preserve">Customer Story with </w:t>
        </w:r>
        <w:r w:rsidR="008C6C2A" w:rsidRPr="00B32C1D">
          <w:rPr>
            <w:rStyle w:val="Hyperlink"/>
            <w:b/>
            <w:bCs/>
            <w:lang w:val="en-US"/>
          </w:rPr>
          <w:t>Patrone and Mongiello</w:t>
        </w:r>
      </w:hyperlink>
      <w:r w:rsidR="008C6C2A" w:rsidRPr="00B32C1D">
        <w:rPr>
          <w:b/>
          <w:bCs/>
          <w:lang w:val="en-US"/>
        </w:rPr>
        <w:t xml:space="preserve"> - </w:t>
      </w:r>
      <w:r w:rsidR="00B32C1D" w:rsidRPr="00B32C1D">
        <w:rPr>
          <w:b/>
          <w:bCs/>
          <w:lang w:val="en-US"/>
        </w:rPr>
        <w:t>Rolling Out a Better Process</w:t>
      </w:r>
    </w:p>
    <w:p w14:paraId="369706F2" w14:textId="458036DD" w:rsidR="005D6877" w:rsidRPr="00E52E28" w:rsidRDefault="00BA419A" w:rsidP="00FE0EE4">
      <w:pPr>
        <w:pStyle w:val="Listenabsatz"/>
        <w:numPr>
          <w:ilvl w:val="0"/>
          <w:numId w:val="11"/>
        </w:numPr>
        <w:rPr>
          <w:b/>
          <w:bCs/>
          <w:lang w:val="it-IT"/>
        </w:rPr>
      </w:pPr>
      <w:hyperlink r:id="rId21" w:history="1">
        <w:r w:rsidR="00E52E28" w:rsidRPr="00E52E28">
          <w:rPr>
            <w:rStyle w:val="Hyperlink"/>
            <w:b/>
            <w:bCs/>
            <w:lang w:val="it-IT"/>
          </w:rPr>
          <w:t xml:space="preserve">Customer Story with </w:t>
        </w:r>
        <w:r w:rsidR="005D6877" w:rsidRPr="00E52E28">
          <w:rPr>
            <w:rStyle w:val="Hyperlink"/>
            <w:b/>
            <w:bCs/>
            <w:lang w:val="it-IT"/>
          </w:rPr>
          <w:t>Leonardo</w:t>
        </w:r>
      </w:hyperlink>
      <w:r w:rsidR="00E52E28">
        <w:rPr>
          <w:b/>
          <w:bCs/>
          <w:lang w:val="it-IT"/>
        </w:rPr>
        <w:t xml:space="preserve"> - </w:t>
      </w:r>
      <w:proofErr w:type="spellStart"/>
      <w:r w:rsidR="00D9099C" w:rsidRPr="00D9099C">
        <w:rPr>
          <w:b/>
          <w:bCs/>
          <w:lang w:val="it-IT"/>
        </w:rPr>
        <w:t>Getting</w:t>
      </w:r>
      <w:proofErr w:type="spellEnd"/>
      <w:r w:rsidR="00D9099C" w:rsidRPr="00D9099C">
        <w:rPr>
          <w:b/>
          <w:bCs/>
          <w:lang w:val="it-IT"/>
        </w:rPr>
        <w:t xml:space="preserve"> the </w:t>
      </w:r>
      <w:proofErr w:type="spellStart"/>
      <w:r w:rsidR="00D9099C" w:rsidRPr="00D9099C">
        <w:rPr>
          <w:b/>
          <w:bCs/>
          <w:lang w:val="it-IT"/>
        </w:rPr>
        <w:t>Signal</w:t>
      </w:r>
      <w:proofErr w:type="spellEnd"/>
      <w:r w:rsidR="00D9099C" w:rsidRPr="00D9099C">
        <w:rPr>
          <w:b/>
          <w:bCs/>
          <w:lang w:val="it-IT"/>
        </w:rPr>
        <w:t xml:space="preserve"> with Digital Twin</w:t>
      </w:r>
    </w:p>
    <w:p w14:paraId="486B4CDE" w14:textId="103F176E" w:rsidR="000903B6" w:rsidRPr="00FE0EE4" w:rsidRDefault="00811FE4" w:rsidP="00F654F3">
      <w:pPr>
        <w:pStyle w:val="berschrift3"/>
        <w:rPr>
          <w:color w:val="auto"/>
          <w:u w:val="single"/>
          <w:lang w:val="en-US"/>
        </w:rPr>
      </w:pPr>
      <w:r w:rsidRPr="00FE0EE4">
        <w:rPr>
          <w:color w:val="auto"/>
          <w:u w:val="single"/>
          <w:lang w:val="en-US"/>
        </w:rPr>
        <w:t xml:space="preserve">Pattern </w:t>
      </w:r>
      <w:r w:rsidR="00C7727B">
        <w:rPr>
          <w:color w:val="auto"/>
          <w:u w:val="single"/>
          <w:lang w:val="en-US"/>
        </w:rPr>
        <w:t>I</w:t>
      </w:r>
      <w:r w:rsidRPr="00FE0EE4">
        <w:rPr>
          <w:color w:val="auto"/>
          <w:u w:val="single"/>
          <w:lang w:val="en-US"/>
        </w:rPr>
        <w:t xml:space="preserve">dentification and </w:t>
      </w:r>
      <w:r w:rsidR="00C7727B">
        <w:rPr>
          <w:color w:val="auto"/>
          <w:u w:val="single"/>
          <w:lang w:val="en-US"/>
        </w:rPr>
        <w:t>O</w:t>
      </w:r>
      <w:r w:rsidR="00FE0EE4" w:rsidRPr="00FE0EE4">
        <w:rPr>
          <w:color w:val="auto"/>
          <w:u w:val="single"/>
          <w:lang w:val="en-US"/>
        </w:rPr>
        <w:t>ptimization</w:t>
      </w:r>
    </w:p>
    <w:p w14:paraId="4084621E" w14:textId="13839346" w:rsidR="000903B6" w:rsidRDefault="4167B382" w:rsidP="005D6877">
      <w:pPr>
        <w:rPr>
          <w:rFonts w:cstheme="minorHAnsi"/>
          <w:lang w:val="en-US"/>
        </w:rPr>
      </w:pPr>
      <w:r w:rsidRPr="00724066">
        <w:rPr>
          <w:rFonts w:cstheme="minorHAnsi"/>
          <w:lang w:val="en-US"/>
        </w:rPr>
        <w:t xml:space="preserve">Based on the result fields of many simulated design variants, a group with uniform </w:t>
      </w:r>
      <w:r w:rsidR="007230B7">
        <w:rPr>
          <w:rFonts w:cstheme="minorHAnsi"/>
          <w:lang w:val="en-US"/>
        </w:rPr>
        <w:t>behavioral</w:t>
      </w:r>
      <w:r w:rsidRPr="00724066">
        <w:rPr>
          <w:rFonts w:cstheme="minorHAnsi"/>
          <w:lang w:val="en-US"/>
        </w:rPr>
        <w:t xml:space="preserve"> patterns is created using unsupervised learning, a machine learning approach. This allows hundreds </w:t>
      </w:r>
      <w:r w:rsidRPr="00724066">
        <w:rPr>
          <w:rFonts w:cstheme="minorHAnsi"/>
          <w:lang w:val="en-US"/>
        </w:rPr>
        <w:lastRenderedPageBreak/>
        <w:t xml:space="preserve">of simulations to be processed intuitively. The example of </w:t>
      </w:r>
      <w:proofErr w:type="spellStart"/>
      <w:r w:rsidRPr="00724066">
        <w:rPr>
          <w:rFonts w:cstheme="minorHAnsi"/>
          <w:lang w:val="en-US"/>
        </w:rPr>
        <w:t>megacasting</w:t>
      </w:r>
      <w:proofErr w:type="spellEnd"/>
      <w:r w:rsidRPr="00724066">
        <w:rPr>
          <w:rFonts w:cstheme="minorHAnsi"/>
          <w:lang w:val="en-US"/>
        </w:rPr>
        <w:t xml:space="preserve"> impressively demonstrates the advantage AI over traditional methods.</w:t>
      </w:r>
    </w:p>
    <w:p w14:paraId="36E6C2BC" w14:textId="00A63070" w:rsidR="007825BD" w:rsidRDefault="007825BD" w:rsidP="005D6877">
      <w:pPr>
        <w:rPr>
          <w:rFonts w:cstheme="minorHAnsi"/>
          <w:lang w:val="en-US"/>
        </w:rPr>
      </w:pPr>
      <w:r>
        <w:rPr>
          <w:rFonts w:cstheme="minorHAnsi"/>
          <w:lang w:val="en-US"/>
        </w:rPr>
        <w:t>Example:</w:t>
      </w:r>
    </w:p>
    <w:p w14:paraId="5A6D29CC" w14:textId="5A66F3E7" w:rsidR="007825BD" w:rsidRPr="00390370" w:rsidRDefault="00000000" w:rsidP="007825BD">
      <w:pPr>
        <w:pStyle w:val="Listenabsatz"/>
        <w:numPr>
          <w:ilvl w:val="0"/>
          <w:numId w:val="12"/>
        </w:numPr>
        <w:rPr>
          <w:rStyle w:val="Hyperlink"/>
          <w:rFonts w:cstheme="minorHAnsi"/>
          <w:color w:val="auto"/>
          <w:u w:val="none"/>
          <w:lang w:val="en-US"/>
        </w:rPr>
      </w:pPr>
      <w:hyperlink r:id="rId22" w:history="1">
        <w:proofErr w:type="spellStart"/>
        <w:r w:rsidR="007825BD" w:rsidRPr="006370DF">
          <w:rPr>
            <w:rStyle w:val="Hyperlink"/>
            <w:rFonts w:cstheme="minorHAnsi"/>
            <w:lang w:val="en-US"/>
          </w:rPr>
          <w:t>Megacasting</w:t>
        </w:r>
        <w:proofErr w:type="spellEnd"/>
        <w:r w:rsidR="007825BD" w:rsidRPr="006370DF">
          <w:rPr>
            <w:rStyle w:val="Hyperlink"/>
            <w:rFonts w:cstheme="minorHAnsi"/>
            <w:lang w:val="en-US"/>
          </w:rPr>
          <w:t xml:space="preserve"> video</w:t>
        </w:r>
      </w:hyperlink>
    </w:p>
    <w:p w14:paraId="6420B6CD" w14:textId="5251021F" w:rsidR="00390370" w:rsidRDefault="003912E2" w:rsidP="007825BD">
      <w:pPr>
        <w:pStyle w:val="Listenabsatz"/>
        <w:numPr>
          <w:ilvl w:val="0"/>
          <w:numId w:val="12"/>
        </w:numPr>
        <w:rPr>
          <w:rFonts w:cstheme="minorHAnsi"/>
          <w:lang w:val="en-US"/>
        </w:rPr>
      </w:pPr>
      <w:hyperlink r:id="rId23" w:history="1">
        <w:r w:rsidR="00042E02" w:rsidRPr="003912E2">
          <w:rPr>
            <w:rStyle w:val="Hyperlink"/>
            <w:rFonts w:cstheme="minorHAnsi"/>
            <w:lang w:val="en-US"/>
          </w:rPr>
          <w:t>BMW</w:t>
        </w:r>
      </w:hyperlink>
      <w:r w:rsidR="00042E02">
        <w:rPr>
          <w:rFonts w:cstheme="minorHAnsi"/>
          <w:lang w:val="en-US"/>
        </w:rPr>
        <w:t xml:space="preserve"> </w:t>
      </w:r>
      <w:r w:rsidR="00042E02" w:rsidRPr="00042E02">
        <w:rPr>
          <w:rFonts w:cstheme="minorHAnsi"/>
          <w:lang w:val="en-US"/>
        </w:rPr>
        <w:t>-</w:t>
      </w:r>
      <w:r w:rsidR="00042E02">
        <w:rPr>
          <w:rFonts w:cstheme="minorHAnsi"/>
          <w:lang w:val="en-US"/>
        </w:rPr>
        <w:t xml:space="preserve"> </w:t>
      </w:r>
      <w:r w:rsidR="00042E02" w:rsidRPr="00042E02">
        <w:rPr>
          <w:rFonts w:cstheme="minorHAnsi"/>
          <w:lang w:val="en-US"/>
        </w:rPr>
        <w:t>Emulating Engineering Expertise With AI</w:t>
      </w:r>
    </w:p>
    <w:p w14:paraId="0713FAEB" w14:textId="43FECEBF" w:rsidR="00C61219" w:rsidRPr="007825BD" w:rsidRDefault="00FD4FA4" w:rsidP="007825BD">
      <w:pPr>
        <w:pStyle w:val="Listenabsatz"/>
        <w:numPr>
          <w:ilvl w:val="0"/>
          <w:numId w:val="12"/>
        </w:numPr>
        <w:rPr>
          <w:rFonts w:cstheme="minorHAnsi"/>
          <w:lang w:val="en-US"/>
        </w:rPr>
      </w:pPr>
      <w:hyperlink r:id="rId24" w:history="1">
        <w:r w:rsidR="00C61219" w:rsidRPr="00FD4FA4">
          <w:rPr>
            <w:rStyle w:val="Hyperlink"/>
            <w:rFonts w:cstheme="minorHAnsi"/>
            <w:lang w:val="en-US"/>
          </w:rPr>
          <w:t>ABI-Rep</w:t>
        </w:r>
        <w:r w:rsidR="00C61219" w:rsidRPr="00FD4FA4">
          <w:rPr>
            <w:rStyle w:val="Hyperlink"/>
            <w:rFonts w:cstheme="minorHAnsi"/>
            <w:lang w:val="en-US"/>
          </w:rPr>
          <w:t>o</w:t>
        </w:r>
        <w:r w:rsidR="00C61219" w:rsidRPr="00FD4FA4">
          <w:rPr>
            <w:rStyle w:val="Hyperlink"/>
            <w:rFonts w:cstheme="minorHAnsi"/>
            <w:lang w:val="en-US"/>
          </w:rPr>
          <w:t>rt</w:t>
        </w:r>
      </w:hyperlink>
      <w:r w:rsidR="00C61219">
        <w:rPr>
          <w:rFonts w:cstheme="minorHAnsi"/>
          <w:lang w:val="en-US"/>
        </w:rPr>
        <w:t xml:space="preserve"> - </w:t>
      </w:r>
      <w:r w:rsidR="00C61219" w:rsidRPr="00C61219">
        <w:rPr>
          <w:rFonts w:cstheme="minorHAnsi"/>
          <w:lang w:val="en-US"/>
        </w:rPr>
        <w:t xml:space="preserve">ABI Research ranked Altair as overall </w:t>
      </w:r>
      <w:proofErr w:type="gramStart"/>
      <w:r w:rsidR="00C61219" w:rsidRPr="00C61219">
        <w:rPr>
          <w:rFonts w:cstheme="minorHAnsi"/>
          <w:lang w:val="en-US"/>
        </w:rPr>
        <w:t>leader</w:t>
      </w:r>
      <w:proofErr w:type="gramEnd"/>
    </w:p>
    <w:p w14:paraId="4C24A814" w14:textId="0D9982DC" w:rsidR="005D6877" w:rsidRPr="00FE0EE4" w:rsidRDefault="0207BC27" w:rsidP="00F56EE4">
      <w:pPr>
        <w:pStyle w:val="berschrift1"/>
        <w:rPr>
          <w:rFonts w:asciiTheme="minorHAnsi" w:hAnsiTheme="minorHAnsi" w:cstheme="minorHAnsi"/>
          <w:b/>
          <w:bCs/>
          <w:sz w:val="28"/>
          <w:szCs w:val="28"/>
          <w:lang w:val="en-US"/>
        </w:rPr>
      </w:pPr>
      <w:r w:rsidRPr="00FE0EE4">
        <w:rPr>
          <w:rFonts w:asciiTheme="minorHAnsi" w:hAnsiTheme="minorHAnsi" w:cstheme="minorHAnsi"/>
          <w:b/>
          <w:bCs/>
          <w:sz w:val="28"/>
          <w:szCs w:val="28"/>
          <w:lang w:val="en-US"/>
        </w:rPr>
        <w:t>AI on the Factory Floor</w:t>
      </w:r>
    </w:p>
    <w:p w14:paraId="69BBFF05" w14:textId="7F3E9BAF" w:rsidR="7055022F" w:rsidRDefault="7055022F" w:rsidP="7878839C">
      <w:pPr>
        <w:ind w:left="-20" w:right="-20"/>
        <w:rPr>
          <w:lang w:val="en-US"/>
        </w:rPr>
      </w:pPr>
      <w:r w:rsidRPr="1D8C802C">
        <w:rPr>
          <w:lang w:val="en-US"/>
        </w:rPr>
        <w:t>Today</w:t>
      </w:r>
      <w:r w:rsidR="007F7B52" w:rsidRPr="1D8C802C">
        <w:rPr>
          <w:lang w:val="en-US"/>
        </w:rPr>
        <w:t>,</w:t>
      </w:r>
      <w:r w:rsidRPr="1D8C802C">
        <w:rPr>
          <w:lang w:val="en-US"/>
        </w:rPr>
        <w:t xml:space="preserve"> most companies want to invest in data </w:t>
      </w:r>
      <w:r w:rsidR="697FA321" w:rsidRPr="1D8C802C">
        <w:rPr>
          <w:lang w:val="en-US"/>
        </w:rPr>
        <w:t>analytics</w:t>
      </w:r>
      <w:r w:rsidR="224A9251" w:rsidRPr="1D8C802C">
        <w:rPr>
          <w:lang w:val="en-US"/>
        </w:rPr>
        <w:t xml:space="preserve"> and AI</w:t>
      </w:r>
      <w:r w:rsidR="697FA321" w:rsidRPr="1D8C802C">
        <w:rPr>
          <w:lang w:val="en-US"/>
        </w:rPr>
        <w:t>,</w:t>
      </w:r>
      <w:r w:rsidRPr="1D8C802C">
        <w:rPr>
          <w:lang w:val="en-US"/>
        </w:rPr>
        <w:t xml:space="preserve"> but </w:t>
      </w:r>
      <w:hyperlink r:id="rId25">
        <w:r w:rsidR="48D215BA" w:rsidRPr="1D8C802C">
          <w:rPr>
            <w:rStyle w:val="Hyperlink"/>
            <w:lang w:val="en-US"/>
          </w:rPr>
          <w:t xml:space="preserve">recent </w:t>
        </w:r>
        <w:r w:rsidR="00054EE1" w:rsidRPr="1D8C802C">
          <w:rPr>
            <w:rStyle w:val="Hyperlink"/>
            <w:lang w:val="en-US"/>
          </w:rPr>
          <w:t>data</w:t>
        </w:r>
        <w:r w:rsidR="48D215BA" w:rsidRPr="1D8C802C">
          <w:rPr>
            <w:rStyle w:val="Hyperlink"/>
            <w:lang w:val="en-US"/>
          </w:rPr>
          <w:t xml:space="preserve"> show</w:t>
        </w:r>
        <w:r w:rsidR="00054EE1" w:rsidRPr="1D8C802C">
          <w:rPr>
            <w:rStyle w:val="Hyperlink"/>
            <w:lang w:val="en-US"/>
          </w:rPr>
          <w:t>s</w:t>
        </w:r>
      </w:hyperlink>
      <w:r w:rsidRPr="1D8C802C">
        <w:rPr>
          <w:lang w:val="en-US"/>
        </w:rPr>
        <w:t xml:space="preserve"> that only 13% </w:t>
      </w:r>
      <w:r w:rsidR="73758DDE" w:rsidRPr="1D8C802C">
        <w:rPr>
          <w:lang w:val="en-US"/>
        </w:rPr>
        <w:t xml:space="preserve">of all companies </w:t>
      </w:r>
      <w:r w:rsidRPr="1D8C802C">
        <w:rPr>
          <w:lang w:val="en-US"/>
        </w:rPr>
        <w:t xml:space="preserve">excel at delivering on their data strategy. </w:t>
      </w:r>
      <w:r w:rsidR="192DC650" w:rsidRPr="1D8C802C">
        <w:rPr>
          <w:lang w:val="en-US"/>
        </w:rPr>
        <w:t xml:space="preserve">The reasons for this vary from company to company. </w:t>
      </w:r>
    </w:p>
    <w:p w14:paraId="5DDD0DEA" w14:textId="50E02CAD" w:rsidR="7AA8FA53" w:rsidRDefault="7AA8FA53" w:rsidP="7878839C">
      <w:pPr>
        <w:ind w:left="-20" w:right="-20"/>
        <w:rPr>
          <w:rFonts w:ascii="Calibri" w:eastAsia="Calibri" w:hAnsi="Calibri" w:cs="Calibri"/>
          <w:lang w:val="en-US"/>
        </w:rPr>
      </w:pPr>
      <w:r w:rsidRPr="7878839C">
        <w:rPr>
          <w:rFonts w:ascii="Calibri" w:eastAsia="Calibri" w:hAnsi="Calibri" w:cs="Calibri"/>
          <w:lang w:val="en-US"/>
        </w:rPr>
        <w:t xml:space="preserve">With Altair’s data analytics solutions, you can scale AI initiatives without requiring a big team of data scientists or expensive </w:t>
      </w:r>
      <w:r w:rsidR="00377404">
        <w:rPr>
          <w:rFonts w:ascii="Calibri" w:eastAsia="Calibri" w:hAnsi="Calibri" w:cs="Calibri"/>
          <w:lang w:val="en-US"/>
        </w:rPr>
        <w:t>service</w:t>
      </w:r>
      <w:r w:rsidR="00377404" w:rsidRPr="7878839C">
        <w:rPr>
          <w:rFonts w:ascii="Calibri" w:eastAsia="Calibri" w:hAnsi="Calibri" w:cs="Calibri"/>
          <w:lang w:val="en-US"/>
        </w:rPr>
        <w:t xml:space="preserve"> </w:t>
      </w:r>
      <w:r w:rsidRPr="7878839C">
        <w:rPr>
          <w:rFonts w:ascii="Calibri" w:eastAsia="Calibri" w:hAnsi="Calibri" w:cs="Calibri"/>
          <w:lang w:val="en-US"/>
        </w:rPr>
        <w:t xml:space="preserve">engagements. Upskill your workforce so users from novice </w:t>
      </w:r>
      <w:r w:rsidR="00D15560">
        <w:rPr>
          <w:rFonts w:ascii="Calibri" w:eastAsia="Calibri" w:hAnsi="Calibri" w:cs="Calibri"/>
          <w:lang w:val="en-US"/>
        </w:rPr>
        <w:t>and</w:t>
      </w:r>
      <w:r w:rsidRPr="7878839C">
        <w:rPr>
          <w:rFonts w:ascii="Calibri" w:eastAsia="Calibri" w:hAnsi="Calibri" w:cs="Calibri"/>
          <w:lang w:val="en-US"/>
        </w:rPr>
        <w:t xml:space="preserve"> expert </w:t>
      </w:r>
      <w:r w:rsidR="00D15560">
        <w:rPr>
          <w:rFonts w:ascii="Calibri" w:eastAsia="Calibri" w:hAnsi="Calibri" w:cs="Calibri"/>
          <w:lang w:val="en-US"/>
        </w:rPr>
        <w:t xml:space="preserve">users alike </w:t>
      </w:r>
      <w:r w:rsidRPr="7878839C">
        <w:rPr>
          <w:rFonts w:ascii="Calibri" w:eastAsia="Calibri" w:hAnsi="Calibri" w:cs="Calibri"/>
          <w:lang w:val="en-US"/>
        </w:rPr>
        <w:t>can leverage the data and analytics tools needed to provide data-driven insights.</w:t>
      </w:r>
    </w:p>
    <w:p w14:paraId="7A9E237B" w14:textId="2CA835CC" w:rsidR="00811FE4" w:rsidRPr="00FE0EE4" w:rsidRDefault="00811FE4" w:rsidP="00F56EE4">
      <w:pPr>
        <w:pStyle w:val="berschrift3"/>
        <w:rPr>
          <w:color w:val="auto"/>
          <w:u w:val="single"/>
          <w:lang w:val="en-US"/>
        </w:rPr>
      </w:pPr>
      <w:r w:rsidRPr="00FE0EE4">
        <w:rPr>
          <w:color w:val="auto"/>
          <w:u w:val="single"/>
          <w:lang w:val="en-US"/>
        </w:rPr>
        <w:t>Enhance Supply Chain Management</w:t>
      </w:r>
    </w:p>
    <w:p w14:paraId="2BA2EBB1" w14:textId="1B0B51AC" w:rsidR="7878839C" w:rsidRPr="00FE0EE4" w:rsidRDefault="00811FE4" w:rsidP="00FE0EE4">
      <w:pPr>
        <w:pStyle w:val="StandardWeb"/>
        <w:rPr>
          <w:rFonts w:asciiTheme="minorHAnsi" w:hAnsiTheme="minorHAnsi" w:cstheme="minorBidi"/>
          <w:sz w:val="22"/>
          <w:szCs w:val="22"/>
        </w:rPr>
      </w:pPr>
      <w:r w:rsidRPr="7878839C">
        <w:rPr>
          <w:rFonts w:asciiTheme="minorHAnsi" w:hAnsiTheme="minorHAnsi" w:cstheme="minorBidi"/>
          <w:sz w:val="22"/>
          <w:szCs w:val="22"/>
        </w:rPr>
        <w:t xml:space="preserve">Inefficiencies, delays, and higher costs are just some of the challenges the </w:t>
      </w:r>
      <w:r w:rsidR="005D6877" w:rsidRPr="7878839C">
        <w:rPr>
          <w:rFonts w:asciiTheme="minorHAnsi" w:hAnsiTheme="minorHAnsi" w:cstheme="minorBidi"/>
          <w:sz w:val="22"/>
          <w:szCs w:val="22"/>
        </w:rPr>
        <w:t>manufacturing</w:t>
      </w:r>
      <w:r w:rsidRPr="7878839C">
        <w:rPr>
          <w:rFonts w:asciiTheme="minorHAnsi" w:hAnsiTheme="minorHAnsi" w:cstheme="minorBidi"/>
          <w:sz w:val="22"/>
          <w:szCs w:val="22"/>
        </w:rPr>
        <w:t xml:space="preserve"> supply chain faces today. Altair understands these challenges and provides comprehensive supply chain management solutions to optimize sourcing, inventory, and logistics. Our tools, including supplier collaboration, demand planning, and logistics optimization, help customers </w:t>
      </w:r>
      <w:r w:rsidR="00B154FA" w:rsidRPr="7FFE8148">
        <w:rPr>
          <w:rFonts w:asciiTheme="minorHAnsi" w:hAnsiTheme="minorHAnsi" w:cstheme="minorBidi"/>
          <w:sz w:val="22"/>
          <w:szCs w:val="22"/>
        </w:rPr>
        <w:t>enhance</w:t>
      </w:r>
      <w:r w:rsidRPr="7878839C">
        <w:rPr>
          <w:rFonts w:asciiTheme="minorHAnsi" w:hAnsiTheme="minorHAnsi" w:cstheme="minorBidi"/>
          <w:sz w:val="22"/>
          <w:szCs w:val="22"/>
        </w:rPr>
        <w:t xml:space="preserve"> efficiency and cost savings.  </w:t>
      </w:r>
      <w:r>
        <w:br/>
      </w:r>
      <w:r>
        <w:br/>
      </w:r>
      <w:r w:rsidRPr="7878839C">
        <w:rPr>
          <w:rFonts w:asciiTheme="minorHAnsi" w:hAnsiTheme="minorHAnsi" w:cstheme="minorBidi"/>
          <w:sz w:val="22"/>
          <w:szCs w:val="22"/>
        </w:rPr>
        <w:t xml:space="preserve">With Altair’s data analytics and supply chain optimization expertise, </w:t>
      </w:r>
      <w:r w:rsidR="35F4B06C" w:rsidRPr="7FFE8148">
        <w:rPr>
          <w:rFonts w:asciiTheme="minorHAnsi" w:hAnsiTheme="minorHAnsi" w:cstheme="minorBidi"/>
          <w:sz w:val="22"/>
          <w:szCs w:val="22"/>
        </w:rPr>
        <w:t xml:space="preserve">manufacturers </w:t>
      </w:r>
      <w:r w:rsidRPr="7878839C">
        <w:rPr>
          <w:rFonts w:asciiTheme="minorHAnsi" w:hAnsiTheme="minorHAnsi" w:cstheme="minorBidi"/>
          <w:sz w:val="22"/>
          <w:szCs w:val="22"/>
        </w:rPr>
        <w:t>can master variable demand and streamline their operations, ensuring they can deliver high-quality products to their customers on time and within budget. </w:t>
      </w:r>
    </w:p>
    <w:p w14:paraId="30C01EE1" w14:textId="77777777" w:rsidR="00811FE4" w:rsidRPr="00FE0EE4" w:rsidRDefault="00811FE4" w:rsidP="008A1D88">
      <w:pPr>
        <w:pStyle w:val="berschrift3"/>
        <w:rPr>
          <w:color w:val="auto"/>
          <w:u w:val="single"/>
          <w:lang w:val="en-US"/>
        </w:rPr>
      </w:pPr>
      <w:r w:rsidRPr="00FE0EE4">
        <w:rPr>
          <w:color w:val="auto"/>
          <w:u w:val="single"/>
          <w:lang w:val="en-US"/>
        </w:rPr>
        <w:t>Plan Maintenance and Prevent Equipment Failure</w:t>
      </w:r>
    </w:p>
    <w:p w14:paraId="598DFA62" w14:textId="386372F3" w:rsidR="7878839C" w:rsidRPr="00FE0EE4" w:rsidRDefault="00811FE4" w:rsidP="00FE0EE4">
      <w:pPr>
        <w:pStyle w:val="StandardWeb"/>
        <w:rPr>
          <w:rFonts w:asciiTheme="minorHAnsi" w:hAnsiTheme="minorHAnsi" w:cstheme="minorBidi"/>
          <w:sz w:val="22"/>
          <w:szCs w:val="22"/>
        </w:rPr>
      </w:pPr>
      <w:r w:rsidRPr="7878839C">
        <w:rPr>
          <w:rFonts w:asciiTheme="minorHAnsi" w:hAnsiTheme="minorHAnsi" w:cstheme="minorBidi"/>
          <w:sz w:val="22"/>
          <w:szCs w:val="22"/>
        </w:rPr>
        <w:t xml:space="preserve">Conducting preventative maintenance, according to use time and cycles, helps </w:t>
      </w:r>
      <w:r w:rsidR="005D6877" w:rsidRPr="7878839C">
        <w:rPr>
          <w:rFonts w:asciiTheme="minorHAnsi" w:hAnsiTheme="minorHAnsi" w:cstheme="minorBidi"/>
          <w:sz w:val="22"/>
          <w:szCs w:val="22"/>
        </w:rPr>
        <w:t>all industries</w:t>
      </w:r>
      <w:r w:rsidRPr="7878839C">
        <w:rPr>
          <w:rFonts w:asciiTheme="minorHAnsi" w:hAnsiTheme="minorHAnsi" w:cstheme="minorBidi"/>
          <w:sz w:val="22"/>
          <w:szCs w:val="22"/>
        </w:rPr>
        <w:t xml:space="preserve"> avoid equipment failure. But it can also mean stopping a well-functioning machine even if there’s nothing currently wrong. Predictive maintenance is a </w:t>
      </w:r>
      <w:r w:rsidR="00047B25" w:rsidRPr="7878839C">
        <w:rPr>
          <w:rFonts w:asciiTheme="minorHAnsi" w:hAnsiTheme="minorHAnsi" w:cstheme="minorBidi"/>
          <w:sz w:val="22"/>
          <w:szCs w:val="22"/>
        </w:rPr>
        <w:t>better way an organization</w:t>
      </w:r>
      <w:r w:rsidRPr="7878839C">
        <w:rPr>
          <w:rFonts w:asciiTheme="minorHAnsi" w:hAnsiTheme="minorHAnsi" w:cstheme="minorBidi"/>
          <w:sz w:val="22"/>
          <w:szCs w:val="22"/>
        </w:rPr>
        <w:t xml:space="preserve"> can maintain equipment without disrupting production.  </w:t>
      </w:r>
      <w:r>
        <w:br/>
      </w:r>
      <w:r>
        <w:br/>
      </w:r>
      <w:r w:rsidRPr="7878839C">
        <w:rPr>
          <w:rFonts w:asciiTheme="minorHAnsi" w:hAnsiTheme="minorHAnsi" w:cstheme="minorBidi"/>
          <w:sz w:val="22"/>
          <w:szCs w:val="22"/>
        </w:rPr>
        <w:t xml:space="preserve">By pairing our intuitive machine learning tools with cloud-based or edge computing systems to analyze data from your factory floor, </w:t>
      </w:r>
      <w:hyperlink r:id="rId26">
        <w:r w:rsidRPr="7878839C">
          <w:rPr>
            <w:rStyle w:val="Hyperlink"/>
            <w:rFonts w:asciiTheme="minorHAnsi" w:hAnsiTheme="minorHAnsi" w:cstheme="minorBidi"/>
            <w:sz w:val="22"/>
            <w:szCs w:val="22"/>
          </w:rPr>
          <w:t>Altair® RapidMiner®</w:t>
        </w:r>
      </w:hyperlink>
      <w:r w:rsidRPr="7878839C">
        <w:rPr>
          <w:rFonts w:asciiTheme="minorHAnsi" w:hAnsiTheme="minorHAnsi" w:cstheme="minorBidi"/>
          <w:sz w:val="22"/>
          <w:szCs w:val="22"/>
        </w:rPr>
        <w:t xml:space="preserve"> </w:t>
      </w:r>
      <w:r w:rsidR="6C1D6A1A" w:rsidRPr="49377868">
        <w:rPr>
          <w:rFonts w:asciiTheme="minorHAnsi" w:hAnsiTheme="minorHAnsi" w:cstheme="minorBidi"/>
          <w:sz w:val="22"/>
          <w:szCs w:val="22"/>
        </w:rPr>
        <w:t xml:space="preserve">- Altair’s data analytics and AI platform – </w:t>
      </w:r>
      <w:r w:rsidRPr="7878839C">
        <w:rPr>
          <w:rFonts w:asciiTheme="minorHAnsi" w:hAnsiTheme="minorHAnsi" w:cstheme="minorBidi"/>
          <w:sz w:val="22"/>
          <w:szCs w:val="22"/>
        </w:rPr>
        <w:t>helps you keep a close eye on your equipment’s health. Our solutions give you the confidence to keep machines running, knowing that you can catch and address issues that aren’t easily detectable, avoiding costly failures and equipment downtime.</w:t>
      </w:r>
    </w:p>
    <w:p w14:paraId="0F11D012" w14:textId="77777777" w:rsidR="00811FE4" w:rsidRPr="00FE0EE4" w:rsidRDefault="00811FE4" w:rsidP="000C047F">
      <w:pPr>
        <w:pStyle w:val="berschrift3"/>
        <w:rPr>
          <w:color w:val="auto"/>
          <w:u w:val="single"/>
          <w:lang w:val="en-US"/>
        </w:rPr>
      </w:pPr>
      <w:r w:rsidRPr="00FE0EE4">
        <w:rPr>
          <w:color w:val="auto"/>
          <w:u w:val="single"/>
          <w:lang w:val="en-US"/>
        </w:rPr>
        <w:t>Transform the Warranty Process</w:t>
      </w:r>
    </w:p>
    <w:p w14:paraId="2F1921A1" w14:textId="6425EE21" w:rsidR="4CC62000" w:rsidRPr="00FE0EE4" w:rsidRDefault="005D6877" w:rsidP="00FE0EE4">
      <w:pPr>
        <w:rPr>
          <w:rFonts w:cstheme="minorHAnsi"/>
          <w:b/>
          <w:bCs/>
          <w:lang w:val="en-US"/>
        </w:rPr>
      </w:pPr>
      <w:r w:rsidRPr="7878839C">
        <w:rPr>
          <w:lang w:val="en-US"/>
        </w:rPr>
        <w:t xml:space="preserve">The </w:t>
      </w:r>
      <w:r w:rsidR="00500156">
        <w:rPr>
          <w:lang w:val="en-US"/>
        </w:rPr>
        <w:t>sheer</w:t>
      </w:r>
      <w:r w:rsidRPr="7878839C">
        <w:rPr>
          <w:lang w:val="en-US"/>
        </w:rPr>
        <w:t xml:space="preserve"> number and variety of warranty claims in the automotive market makes traditional business intelligence-based methods unwieldy. But these claims contain valuable information about product quality and reliability, </w:t>
      </w:r>
      <w:r w:rsidR="006773D7">
        <w:rPr>
          <w:lang w:val="en-US"/>
        </w:rPr>
        <w:t>and</w:t>
      </w:r>
      <w:r w:rsidRPr="7878839C">
        <w:rPr>
          <w:lang w:val="en-US"/>
        </w:rPr>
        <w:t xml:space="preserve"> customer expectations, and can </w:t>
      </w:r>
      <w:r w:rsidR="006773D7">
        <w:rPr>
          <w:lang w:val="en-US"/>
        </w:rPr>
        <w:t xml:space="preserve">also </w:t>
      </w:r>
      <w:r w:rsidRPr="7878839C">
        <w:rPr>
          <w:lang w:val="en-US"/>
        </w:rPr>
        <w:t>reveal design or manufacturing defects. Our solutions enable automakers to utilize this data source</w:t>
      </w:r>
      <w:r w:rsidR="00FE0EE4">
        <w:rPr>
          <w:lang w:val="en-US"/>
        </w:rPr>
        <w:t xml:space="preserve"> </w:t>
      </w:r>
      <w:r w:rsidR="7BCC4C91" w:rsidRPr="7878839C">
        <w:rPr>
          <w:lang w:val="en-US"/>
        </w:rPr>
        <w:t xml:space="preserve">to </w:t>
      </w:r>
      <w:r w:rsidR="008B3015">
        <w:rPr>
          <w:lang w:val="en-US"/>
        </w:rPr>
        <w:t>improve</w:t>
      </w:r>
      <w:r w:rsidRPr="7878839C">
        <w:rPr>
          <w:lang w:val="en-US"/>
        </w:rPr>
        <w:t xml:space="preserve"> existing products, develop more reliable new products, and increase profitability.</w:t>
      </w:r>
      <w:r w:rsidR="00FE0EE4" w:rsidRPr="00FE0EE4">
        <w:rPr>
          <w:rFonts w:cstheme="minorHAnsi"/>
          <w:b/>
          <w:bCs/>
          <w:lang w:val="en-US"/>
        </w:rPr>
        <w:t xml:space="preserve"> </w:t>
      </w:r>
    </w:p>
    <w:sectPr w:rsidR="4CC62000" w:rsidRPr="00FE0E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B3DB"/>
    <w:multiLevelType w:val="hybridMultilevel"/>
    <w:tmpl w:val="FFFFFFFF"/>
    <w:lvl w:ilvl="0" w:tplc="9828CD78">
      <w:start w:val="1"/>
      <w:numFmt w:val="bullet"/>
      <w:lvlText w:val=""/>
      <w:lvlJc w:val="left"/>
      <w:pPr>
        <w:ind w:left="1068" w:hanging="360"/>
      </w:pPr>
      <w:rPr>
        <w:rFonts w:ascii="Symbol" w:hAnsi="Symbol" w:hint="default"/>
      </w:rPr>
    </w:lvl>
    <w:lvl w:ilvl="1" w:tplc="FE3018C2">
      <w:start w:val="1"/>
      <w:numFmt w:val="bullet"/>
      <w:lvlText w:val="o"/>
      <w:lvlJc w:val="left"/>
      <w:pPr>
        <w:ind w:left="1788" w:hanging="360"/>
      </w:pPr>
      <w:rPr>
        <w:rFonts w:ascii="Courier New" w:hAnsi="Courier New" w:hint="default"/>
      </w:rPr>
    </w:lvl>
    <w:lvl w:ilvl="2" w:tplc="4C720BBA">
      <w:start w:val="1"/>
      <w:numFmt w:val="bullet"/>
      <w:lvlText w:val=""/>
      <w:lvlJc w:val="left"/>
      <w:pPr>
        <w:ind w:left="2508" w:hanging="360"/>
      </w:pPr>
      <w:rPr>
        <w:rFonts w:ascii="Wingdings" w:hAnsi="Wingdings" w:hint="default"/>
      </w:rPr>
    </w:lvl>
    <w:lvl w:ilvl="3" w:tplc="4720223A">
      <w:start w:val="1"/>
      <w:numFmt w:val="bullet"/>
      <w:lvlText w:val=""/>
      <w:lvlJc w:val="left"/>
      <w:pPr>
        <w:ind w:left="3228" w:hanging="360"/>
      </w:pPr>
      <w:rPr>
        <w:rFonts w:ascii="Symbol" w:hAnsi="Symbol" w:hint="default"/>
      </w:rPr>
    </w:lvl>
    <w:lvl w:ilvl="4" w:tplc="8AF2EB72">
      <w:start w:val="1"/>
      <w:numFmt w:val="bullet"/>
      <w:lvlText w:val="o"/>
      <w:lvlJc w:val="left"/>
      <w:pPr>
        <w:ind w:left="3948" w:hanging="360"/>
      </w:pPr>
      <w:rPr>
        <w:rFonts w:ascii="Courier New" w:hAnsi="Courier New" w:hint="default"/>
      </w:rPr>
    </w:lvl>
    <w:lvl w:ilvl="5" w:tplc="30F0C524">
      <w:start w:val="1"/>
      <w:numFmt w:val="bullet"/>
      <w:lvlText w:val=""/>
      <w:lvlJc w:val="left"/>
      <w:pPr>
        <w:ind w:left="4668" w:hanging="360"/>
      </w:pPr>
      <w:rPr>
        <w:rFonts w:ascii="Wingdings" w:hAnsi="Wingdings" w:hint="default"/>
      </w:rPr>
    </w:lvl>
    <w:lvl w:ilvl="6" w:tplc="9E92EF3E">
      <w:start w:val="1"/>
      <w:numFmt w:val="bullet"/>
      <w:lvlText w:val=""/>
      <w:lvlJc w:val="left"/>
      <w:pPr>
        <w:ind w:left="5388" w:hanging="360"/>
      </w:pPr>
      <w:rPr>
        <w:rFonts w:ascii="Symbol" w:hAnsi="Symbol" w:hint="default"/>
      </w:rPr>
    </w:lvl>
    <w:lvl w:ilvl="7" w:tplc="BED6C3F0">
      <w:start w:val="1"/>
      <w:numFmt w:val="bullet"/>
      <w:lvlText w:val="o"/>
      <w:lvlJc w:val="left"/>
      <w:pPr>
        <w:ind w:left="6108" w:hanging="360"/>
      </w:pPr>
      <w:rPr>
        <w:rFonts w:ascii="Courier New" w:hAnsi="Courier New" w:hint="default"/>
      </w:rPr>
    </w:lvl>
    <w:lvl w:ilvl="8" w:tplc="640821CC">
      <w:start w:val="1"/>
      <w:numFmt w:val="bullet"/>
      <w:lvlText w:val=""/>
      <w:lvlJc w:val="left"/>
      <w:pPr>
        <w:ind w:left="6828" w:hanging="360"/>
      </w:pPr>
      <w:rPr>
        <w:rFonts w:ascii="Wingdings" w:hAnsi="Wingdings" w:hint="default"/>
      </w:rPr>
    </w:lvl>
  </w:abstractNum>
  <w:abstractNum w:abstractNumId="1" w15:restartNumberingAfterBreak="0">
    <w:nsid w:val="0FAD1153"/>
    <w:multiLevelType w:val="hybridMultilevel"/>
    <w:tmpl w:val="9A927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7B45E3"/>
    <w:multiLevelType w:val="hybridMultilevel"/>
    <w:tmpl w:val="9C82B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4206C"/>
    <w:multiLevelType w:val="hybridMultilevel"/>
    <w:tmpl w:val="F42CC8BE"/>
    <w:lvl w:ilvl="0" w:tplc="873A2F1E">
      <w:numFmt w:val="bullet"/>
      <w:lvlText w:val=""/>
      <w:lvlJc w:val="left"/>
      <w:pPr>
        <w:ind w:left="720" w:hanging="360"/>
      </w:pPr>
      <w:rPr>
        <w:rFonts w:ascii="Wingdings" w:eastAsiaTheme="minorHAnsi" w:hAnsi="Wingding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5CF3F92"/>
    <w:multiLevelType w:val="multilevel"/>
    <w:tmpl w:val="1B7A8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AF318C"/>
    <w:multiLevelType w:val="hybridMultilevel"/>
    <w:tmpl w:val="07D6F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9AD7F9"/>
    <w:multiLevelType w:val="hybridMultilevel"/>
    <w:tmpl w:val="FFFFFFFF"/>
    <w:lvl w:ilvl="0" w:tplc="0A98DEA2">
      <w:start w:val="1"/>
      <w:numFmt w:val="decimal"/>
      <w:lvlText w:val="%1."/>
      <w:lvlJc w:val="left"/>
      <w:pPr>
        <w:ind w:left="720" w:hanging="360"/>
      </w:pPr>
    </w:lvl>
    <w:lvl w:ilvl="1" w:tplc="6E3679B6">
      <w:start w:val="1"/>
      <w:numFmt w:val="lowerLetter"/>
      <w:lvlText w:val="%2."/>
      <w:lvlJc w:val="left"/>
      <w:pPr>
        <w:ind w:left="1440" w:hanging="360"/>
      </w:pPr>
    </w:lvl>
    <w:lvl w:ilvl="2" w:tplc="AB8C989C">
      <w:start w:val="1"/>
      <w:numFmt w:val="lowerRoman"/>
      <w:lvlText w:val="%3."/>
      <w:lvlJc w:val="right"/>
      <w:pPr>
        <w:ind w:left="2160" w:hanging="180"/>
      </w:pPr>
    </w:lvl>
    <w:lvl w:ilvl="3" w:tplc="343A1BBC">
      <w:start w:val="1"/>
      <w:numFmt w:val="decimal"/>
      <w:lvlText w:val="%4."/>
      <w:lvlJc w:val="left"/>
      <w:pPr>
        <w:ind w:left="2880" w:hanging="360"/>
      </w:pPr>
    </w:lvl>
    <w:lvl w:ilvl="4" w:tplc="501CC1C8">
      <w:start w:val="1"/>
      <w:numFmt w:val="lowerLetter"/>
      <w:lvlText w:val="%5."/>
      <w:lvlJc w:val="left"/>
      <w:pPr>
        <w:ind w:left="3600" w:hanging="360"/>
      </w:pPr>
    </w:lvl>
    <w:lvl w:ilvl="5" w:tplc="A78E6E56">
      <w:start w:val="1"/>
      <w:numFmt w:val="lowerRoman"/>
      <w:lvlText w:val="%6."/>
      <w:lvlJc w:val="right"/>
      <w:pPr>
        <w:ind w:left="4320" w:hanging="180"/>
      </w:pPr>
    </w:lvl>
    <w:lvl w:ilvl="6" w:tplc="33DE2B68">
      <w:start w:val="1"/>
      <w:numFmt w:val="decimal"/>
      <w:lvlText w:val="%7."/>
      <w:lvlJc w:val="left"/>
      <w:pPr>
        <w:ind w:left="5040" w:hanging="360"/>
      </w:pPr>
    </w:lvl>
    <w:lvl w:ilvl="7" w:tplc="7FCC2F20">
      <w:start w:val="1"/>
      <w:numFmt w:val="lowerLetter"/>
      <w:lvlText w:val="%8."/>
      <w:lvlJc w:val="left"/>
      <w:pPr>
        <w:ind w:left="5760" w:hanging="360"/>
      </w:pPr>
    </w:lvl>
    <w:lvl w:ilvl="8" w:tplc="5F2E0632">
      <w:start w:val="1"/>
      <w:numFmt w:val="lowerRoman"/>
      <w:lvlText w:val="%9."/>
      <w:lvlJc w:val="right"/>
      <w:pPr>
        <w:ind w:left="6480" w:hanging="180"/>
      </w:pPr>
    </w:lvl>
  </w:abstractNum>
  <w:abstractNum w:abstractNumId="7" w15:restartNumberingAfterBreak="0">
    <w:nsid w:val="58516303"/>
    <w:multiLevelType w:val="multilevel"/>
    <w:tmpl w:val="636E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FA0364"/>
    <w:multiLevelType w:val="hybridMultilevel"/>
    <w:tmpl w:val="860E6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171162"/>
    <w:multiLevelType w:val="hybridMultilevel"/>
    <w:tmpl w:val="FFFFFFFF"/>
    <w:lvl w:ilvl="0" w:tplc="17244432">
      <w:start w:val="1"/>
      <w:numFmt w:val="bullet"/>
      <w:lvlText w:val="-"/>
      <w:lvlJc w:val="left"/>
      <w:pPr>
        <w:ind w:left="720" w:hanging="360"/>
      </w:pPr>
      <w:rPr>
        <w:rFonts w:ascii="Calibri" w:hAnsi="Calibri" w:hint="default"/>
      </w:rPr>
    </w:lvl>
    <w:lvl w:ilvl="1" w:tplc="8A0C6C78">
      <w:start w:val="1"/>
      <w:numFmt w:val="bullet"/>
      <w:lvlText w:val="o"/>
      <w:lvlJc w:val="left"/>
      <w:pPr>
        <w:ind w:left="1440" w:hanging="360"/>
      </w:pPr>
      <w:rPr>
        <w:rFonts w:ascii="Courier New" w:hAnsi="Courier New" w:hint="default"/>
      </w:rPr>
    </w:lvl>
    <w:lvl w:ilvl="2" w:tplc="AA3C5F8A">
      <w:start w:val="1"/>
      <w:numFmt w:val="bullet"/>
      <w:lvlText w:val=""/>
      <w:lvlJc w:val="left"/>
      <w:pPr>
        <w:ind w:left="2160" w:hanging="360"/>
      </w:pPr>
      <w:rPr>
        <w:rFonts w:ascii="Wingdings" w:hAnsi="Wingdings" w:hint="default"/>
      </w:rPr>
    </w:lvl>
    <w:lvl w:ilvl="3" w:tplc="C706AE30">
      <w:start w:val="1"/>
      <w:numFmt w:val="bullet"/>
      <w:lvlText w:val=""/>
      <w:lvlJc w:val="left"/>
      <w:pPr>
        <w:ind w:left="2880" w:hanging="360"/>
      </w:pPr>
      <w:rPr>
        <w:rFonts w:ascii="Symbol" w:hAnsi="Symbol" w:hint="default"/>
      </w:rPr>
    </w:lvl>
    <w:lvl w:ilvl="4" w:tplc="F116936A">
      <w:start w:val="1"/>
      <w:numFmt w:val="bullet"/>
      <w:lvlText w:val="o"/>
      <w:lvlJc w:val="left"/>
      <w:pPr>
        <w:ind w:left="3600" w:hanging="360"/>
      </w:pPr>
      <w:rPr>
        <w:rFonts w:ascii="Courier New" w:hAnsi="Courier New" w:hint="default"/>
      </w:rPr>
    </w:lvl>
    <w:lvl w:ilvl="5" w:tplc="D366931C">
      <w:start w:val="1"/>
      <w:numFmt w:val="bullet"/>
      <w:lvlText w:val=""/>
      <w:lvlJc w:val="left"/>
      <w:pPr>
        <w:ind w:left="4320" w:hanging="360"/>
      </w:pPr>
      <w:rPr>
        <w:rFonts w:ascii="Wingdings" w:hAnsi="Wingdings" w:hint="default"/>
      </w:rPr>
    </w:lvl>
    <w:lvl w:ilvl="6" w:tplc="11684716">
      <w:start w:val="1"/>
      <w:numFmt w:val="bullet"/>
      <w:lvlText w:val=""/>
      <w:lvlJc w:val="left"/>
      <w:pPr>
        <w:ind w:left="5040" w:hanging="360"/>
      </w:pPr>
      <w:rPr>
        <w:rFonts w:ascii="Symbol" w:hAnsi="Symbol" w:hint="default"/>
      </w:rPr>
    </w:lvl>
    <w:lvl w:ilvl="7" w:tplc="9DE4B35A">
      <w:start w:val="1"/>
      <w:numFmt w:val="bullet"/>
      <w:lvlText w:val="o"/>
      <w:lvlJc w:val="left"/>
      <w:pPr>
        <w:ind w:left="5760" w:hanging="360"/>
      </w:pPr>
      <w:rPr>
        <w:rFonts w:ascii="Courier New" w:hAnsi="Courier New" w:hint="default"/>
      </w:rPr>
    </w:lvl>
    <w:lvl w:ilvl="8" w:tplc="17349432">
      <w:start w:val="1"/>
      <w:numFmt w:val="bullet"/>
      <w:lvlText w:val=""/>
      <w:lvlJc w:val="left"/>
      <w:pPr>
        <w:ind w:left="6480" w:hanging="360"/>
      </w:pPr>
      <w:rPr>
        <w:rFonts w:ascii="Wingdings" w:hAnsi="Wingdings" w:hint="default"/>
      </w:rPr>
    </w:lvl>
  </w:abstractNum>
  <w:abstractNum w:abstractNumId="10" w15:restartNumberingAfterBreak="0">
    <w:nsid w:val="606015A1"/>
    <w:multiLevelType w:val="hybridMultilevel"/>
    <w:tmpl w:val="108AC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E3013A"/>
    <w:multiLevelType w:val="hybridMultilevel"/>
    <w:tmpl w:val="97FC3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3705660">
    <w:abstractNumId w:val="4"/>
  </w:num>
  <w:num w:numId="2" w16cid:durableId="230965107">
    <w:abstractNumId w:val="7"/>
  </w:num>
  <w:num w:numId="3" w16cid:durableId="1323578669">
    <w:abstractNumId w:val="8"/>
  </w:num>
  <w:num w:numId="4" w16cid:durableId="898134157">
    <w:abstractNumId w:val="3"/>
  </w:num>
  <w:num w:numId="5" w16cid:durableId="2048480281">
    <w:abstractNumId w:val="9"/>
  </w:num>
  <w:num w:numId="6" w16cid:durableId="1751779972">
    <w:abstractNumId w:val="0"/>
  </w:num>
  <w:num w:numId="7" w16cid:durableId="1137139494">
    <w:abstractNumId w:val="6"/>
  </w:num>
  <w:num w:numId="8" w16cid:durableId="2115514414">
    <w:abstractNumId w:val="5"/>
  </w:num>
  <w:num w:numId="9" w16cid:durableId="1961455022">
    <w:abstractNumId w:val="11"/>
  </w:num>
  <w:num w:numId="10" w16cid:durableId="1767649019">
    <w:abstractNumId w:val="2"/>
  </w:num>
  <w:num w:numId="11" w16cid:durableId="1442335103">
    <w:abstractNumId w:val="10"/>
  </w:num>
  <w:num w:numId="12" w16cid:durableId="1497764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BFB"/>
    <w:rsid w:val="0002265E"/>
    <w:rsid w:val="000258EF"/>
    <w:rsid w:val="000263EE"/>
    <w:rsid w:val="00034976"/>
    <w:rsid w:val="00042E02"/>
    <w:rsid w:val="00047B25"/>
    <w:rsid w:val="00054EE1"/>
    <w:rsid w:val="000709DA"/>
    <w:rsid w:val="00074AEC"/>
    <w:rsid w:val="000873E0"/>
    <w:rsid w:val="000903B6"/>
    <w:rsid w:val="000A08F1"/>
    <w:rsid w:val="000C047F"/>
    <w:rsid w:val="000E5526"/>
    <w:rsid w:val="000E701E"/>
    <w:rsid w:val="000F2B73"/>
    <w:rsid w:val="000F65CC"/>
    <w:rsid w:val="00107B56"/>
    <w:rsid w:val="00107F19"/>
    <w:rsid w:val="00132692"/>
    <w:rsid w:val="00136C08"/>
    <w:rsid w:val="00145155"/>
    <w:rsid w:val="001569D0"/>
    <w:rsid w:val="0017181A"/>
    <w:rsid w:val="00175F2D"/>
    <w:rsid w:val="0018584F"/>
    <w:rsid w:val="00187819"/>
    <w:rsid w:val="001B05B8"/>
    <w:rsid w:val="001D2AEE"/>
    <w:rsid w:val="00206E5B"/>
    <w:rsid w:val="00210CA2"/>
    <w:rsid w:val="00214B04"/>
    <w:rsid w:val="00216274"/>
    <w:rsid w:val="00217F6D"/>
    <w:rsid w:val="002265D0"/>
    <w:rsid w:val="00234BFB"/>
    <w:rsid w:val="002476FF"/>
    <w:rsid w:val="002526AD"/>
    <w:rsid w:val="00257A25"/>
    <w:rsid w:val="00276826"/>
    <w:rsid w:val="00290736"/>
    <w:rsid w:val="002A64BC"/>
    <w:rsid w:val="002C05B9"/>
    <w:rsid w:val="002C7E9A"/>
    <w:rsid w:val="002D14BF"/>
    <w:rsid w:val="002E43EB"/>
    <w:rsid w:val="002F4866"/>
    <w:rsid w:val="00300236"/>
    <w:rsid w:val="0031221F"/>
    <w:rsid w:val="00314314"/>
    <w:rsid w:val="00314E85"/>
    <w:rsid w:val="00320C7A"/>
    <w:rsid w:val="00364765"/>
    <w:rsid w:val="00367C8C"/>
    <w:rsid w:val="00371619"/>
    <w:rsid w:val="003754A3"/>
    <w:rsid w:val="00377404"/>
    <w:rsid w:val="00381149"/>
    <w:rsid w:val="003820EA"/>
    <w:rsid w:val="003856ED"/>
    <w:rsid w:val="00390370"/>
    <w:rsid w:val="003912E2"/>
    <w:rsid w:val="0039513C"/>
    <w:rsid w:val="003C74B1"/>
    <w:rsid w:val="003D78DD"/>
    <w:rsid w:val="003E24D9"/>
    <w:rsid w:val="003F6C7C"/>
    <w:rsid w:val="00412B6B"/>
    <w:rsid w:val="00415E04"/>
    <w:rsid w:val="004346B7"/>
    <w:rsid w:val="0049224D"/>
    <w:rsid w:val="004D5A7F"/>
    <w:rsid w:val="004D7D92"/>
    <w:rsid w:val="004F0E2A"/>
    <w:rsid w:val="004F5E9A"/>
    <w:rsid w:val="00500156"/>
    <w:rsid w:val="0051682C"/>
    <w:rsid w:val="005435A9"/>
    <w:rsid w:val="005458C8"/>
    <w:rsid w:val="00583E27"/>
    <w:rsid w:val="005A35B1"/>
    <w:rsid w:val="005A6477"/>
    <w:rsid w:val="005B2292"/>
    <w:rsid w:val="005D6877"/>
    <w:rsid w:val="005E0C19"/>
    <w:rsid w:val="005E5349"/>
    <w:rsid w:val="006170BD"/>
    <w:rsid w:val="00632B77"/>
    <w:rsid w:val="006370DF"/>
    <w:rsid w:val="006377A8"/>
    <w:rsid w:val="00654C79"/>
    <w:rsid w:val="006773D7"/>
    <w:rsid w:val="00677C3B"/>
    <w:rsid w:val="0069639A"/>
    <w:rsid w:val="006A305B"/>
    <w:rsid w:val="006B7998"/>
    <w:rsid w:val="006E2745"/>
    <w:rsid w:val="006F2779"/>
    <w:rsid w:val="006F50AB"/>
    <w:rsid w:val="00705CCC"/>
    <w:rsid w:val="007230B7"/>
    <w:rsid w:val="00724066"/>
    <w:rsid w:val="007316B4"/>
    <w:rsid w:val="00763824"/>
    <w:rsid w:val="00771A5A"/>
    <w:rsid w:val="007825BD"/>
    <w:rsid w:val="0078590F"/>
    <w:rsid w:val="0079579B"/>
    <w:rsid w:val="007B0094"/>
    <w:rsid w:val="007B2957"/>
    <w:rsid w:val="007F1A39"/>
    <w:rsid w:val="007F7B52"/>
    <w:rsid w:val="008102BD"/>
    <w:rsid w:val="00810B7C"/>
    <w:rsid w:val="00811FE4"/>
    <w:rsid w:val="0084018C"/>
    <w:rsid w:val="008420A5"/>
    <w:rsid w:val="0086276C"/>
    <w:rsid w:val="00863457"/>
    <w:rsid w:val="00882FF6"/>
    <w:rsid w:val="00884FD2"/>
    <w:rsid w:val="00885385"/>
    <w:rsid w:val="0088673D"/>
    <w:rsid w:val="00895139"/>
    <w:rsid w:val="008A1D88"/>
    <w:rsid w:val="008B3015"/>
    <w:rsid w:val="008C6C2A"/>
    <w:rsid w:val="008D0D63"/>
    <w:rsid w:val="0090397A"/>
    <w:rsid w:val="0090729A"/>
    <w:rsid w:val="00910C89"/>
    <w:rsid w:val="00915909"/>
    <w:rsid w:val="009631E7"/>
    <w:rsid w:val="00964544"/>
    <w:rsid w:val="0097516E"/>
    <w:rsid w:val="009A2043"/>
    <w:rsid w:val="009A598F"/>
    <w:rsid w:val="009A6BA8"/>
    <w:rsid w:val="009A7307"/>
    <w:rsid w:val="009B1115"/>
    <w:rsid w:val="009C754C"/>
    <w:rsid w:val="009E0A5E"/>
    <w:rsid w:val="009E4C1F"/>
    <w:rsid w:val="009E4C91"/>
    <w:rsid w:val="00A01B3F"/>
    <w:rsid w:val="00A02224"/>
    <w:rsid w:val="00A17D58"/>
    <w:rsid w:val="00A2311E"/>
    <w:rsid w:val="00A273A9"/>
    <w:rsid w:val="00A46E70"/>
    <w:rsid w:val="00A53698"/>
    <w:rsid w:val="00A5404F"/>
    <w:rsid w:val="00A55382"/>
    <w:rsid w:val="00A73C93"/>
    <w:rsid w:val="00A74080"/>
    <w:rsid w:val="00A75D80"/>
    <w:rsid w:val="00A80BE2"/>
    <w:rsid w:val="00A85A08"/>
    <w:rsid w:val="00A85D67"/>
    <w:rsid w:val="00AD7904"/>
    <w:rsid w:val="00AF1756"/>
    <w:rsid w:val="00AF2C34"/>
    <w:rsid w:val="00AF5B0F"/>
    <w:rsid w:val="00B062BA"/>
    <w:rsid w:val="00B06CDD"/>
    <w:rsid w:val="00B06E4B"/>
    <w:rsid w:val="00B154FA"/>
    <w:rsid w:val="00B255EF"/>
    <w:rsid w:val="00B32C1D"/>
    <w:rsid w:val="00B35ADB"/>
    <w:rsid w:val="00B63AA5"/>
    <w:rsid w:val="00B65A10"/>
    <w:rsid w:val="00B74F58"/>
    <w:rsid w:val="00B87015"/>
    <w:rsid w:val="00B874F2"/>
    <w:rsid w:val="00B92CD9"/>
    <w:rsid w:val="00B9730F"/>
    <w:rsid w:val="00BA419A"/>
    <w:rsid w:val="00BC0567"/>
    <w:rsid w:val="00BC0FFA"/>
    <w:rsid w:val="00BF5D6C"/>
    <w:rsid w:val="00C03DD4"/>
    <w:rsid w:val="00C42E2A"/>
    <w:rsid w:val="00C454FB"/>
    <w:rsid w:val="00C472C6"/>
    <w:rsid w:val="00C6019C"/>
    <w:rsid w:val="00C61219"/>
    <w:rsid w:val="00C6219B"/>
    <w:rsid w:val="00C70CA3"/>
    <w:rsid w:val="00C7727B"/>
    <w:rsid w:val="00C92CA4"/>
    <w:rsid w:val="00CA76A4"/>
    <w:rsid w:val="00CB5E6D"/>
    <w:rsid w:val="00CB70A2"/>
    <w:rsid w:val="00CC5DFE"/>
    <w:rsid w:val="00CD2B4A"/>
    <w:rsid w:val="00D15560"/>
    <w:rsid w:val="00D1D13F"/>
    <w:rsid w:val="00D31DB7"/>
    <w:rsid w:val="00D325B9"/>
    <w:rsid w:val="00D44EA8"/>
    <w:rsid w:val="00D70EC3"/>
    <w:rsid w:val="00D9099C"/>
    <w:rsid w:val="00DB64D7"/>
    <w:rsid w:val="00DE270A"/>
    <w:rsid w:val="00DF2062"/>
    <w:rsid w:val="00DF34E3"/>
    <w:rsid w:val="00DF48AD"/>
    <w:rsid w:val="00E2099A"/>
    <w:rsid w:val="00E42B6D"/>
    <w:rsid w:val="00E52E28"/>
    <w:rsid w:val="00E87EF9"/>
    <w:rsid w:val="00E8B135"/>
    <w:rsid w:val="00EB254F"/>
    <w:rsid w:val="00EB6B84"/>
    <w:rsid w:val="00ED5312"/>
    <w:rsid w:val="00F07344"/>
    <w:rsid w:val="00F339D4"/>
    <w:rsid w:val="00F41BB7"/>
    <w:rsid w:val="00F43BE3"/>
    <w:rsid w:val="00F56EE4"/>
    <w:rsid w:val="00F62A79"/>
    <w:rsid w:val="00F654F3"/>
    <w:rsid w:val="00F73422"/>
    <w:rsid w:val="00F87925"/>
    <w:rsid w:val="00FC2734"/>
    <w:rsid w:val="00FD4FA4"/>
    <w:rsid w:val="00FE0EE4"/>
    <w:rsid w:val="00FF6C0E"/>
    <w:rsid w:val="00FF796E"/>
    <w:rsid w:val="013FE82A"/>
    <w:rsid w:val="017CB12D"/>
    <w:rsid w:val="0207BC27"/>
    <w:rsid w:val="03C15117"/>
    <w:rsid w:val="045254CA"/>
    <w:rsid w:val="049C8A58"/>
    <w:rsid w:val="05CF9B23"/>
    <w:rsid w:val="06385AB9"/>
    <w:rsid w:val="076B6B84"/>
    <w:rsid w:val="0A2E3773"/>
    <w:rsid w:val="0A91C3A9"/>
    <w:rsid w:val="0C30549E"/>
    <w:rsid w:val="0D0906E9"/>
    <w:rsid w:val="0D5A6618"/>
    <w:rsid w:val="0DAA4425"/>
    <w:rsid w:val="0F7D629E"/>
    <w:rsid w:val="11A763BB"/>
    <w:rsid w:val="11D05B4A"/>
    <w:rsid w:val="1527A097"/>
    <w:rsid w:val="153EC814"/>
    <w:rsid w:val="1541E017"/>
    <w:rsid w:val="15D79B8B"/>
    <w:rsid w:val="1676B48D"/>
    <w:rsid w:val="16AD25AA"/>
    <w:rsid w:val="17C9E49F"/>
    <w:rsid w:val="1801989D"/>
    <w:rsid w:val="181284EE"/>
    <w:rsid w:val="18B44A59"/>
    <w:rsid w:val="18D75859"/>
    <w:rsid w:val="192DC650"/>
    <w:rsid w:val="1B5B07A2"/>
    <w:rsid w:val="1B5C1CCC"/>
    <w:rsid w:val="1C42BD49"/>
    <w:rsid w:val="1CDDC87D"/>
    <w:rsid w:val="1D054246"/>
    <w:rsid w:val="1D8C802C"/>
    <w:rsid w:val="1E307B03"/>
    <w:rsid w:val="1EEBBA10"/>
    <w:rsid w:val="2128EEC5"/>
    <w:rsid w:val="21488218"/>
    <w:rsid w:val="224A9251"/>
    <w:rsid w:val="233520E7"/>
    <w:rsid w:val="2587DA8D"/>
    <w:rsid w:val="25C1C88A"/>
    <w:rsid w:val="26529C3C"/>
    <w:rsid w:val="273A52DE"/>
    <w:rsid w:val="2B52D422"/>
    <w:rsid w:val="2B5A61EB"/>
    <w:rsid w:val="2EA761C1"/>
    <w:rsid w:val="2F57FCD9"/>
    <w:rsid w:val="2FC0D5CF"/>
    <w:rsid w:val="31AA718A"/>
    <w:rsid w:val="31F83E24"/>
    <w:rsid w:val="32DE5430"/>
    <w:rsid w:val="3392951A"/>
    <w:rsid w:val="33B321A2"/>
    <w:rsid w:val="350D34C9"/>
    <w:rsid w:val="35B0993F"/>
    <w:rsid w:val="35F4B06C"/>
    <w:rsid w:val="36A699C1"/>
    <w:rsid w:val="379D7EC8"/>
    <w:rsid w:val="390C69CF"/>
    <w:rsid w:val="395CEC6F"/>
    <w:rsid w:val="397E36F7"/>
    <w:rsid w:val="3A6C50F4"/>
    <w:rsid w:val="3B0FD3F1"/>
    <w:rsid w:val="3B6813FD"/>
    <w:rsid w:val="3FAB3015"/>
    <w:rsid w:val="3FD932C7"/>
    <w:rsid w:val="401D7999"/>
    <w:rsid w:val="4026BA76"/>
    <w:rsid w:val="407C6B8F"/>
    <w:rsid w:val="4092D380"/>
    <w:rsid w:val="4167B382"/>
    <w:rsid w:val="42A3BB1A"/>
    <w:rsid w:val="42C836E4"/>
    <w:rsid w:val="42D21330"/>
    <w:rsid w:val="45B7BFC1"/>
    <w:rsid w:val="4676CF0C"/>
    <w:rsid w:val="46B633B5"/>
    <w:rsid w:val="47F6DCC2"/>
    <w:rsid w:val="48D215BA"/>
    <w:rsid w:val="49136F52"/>
    <w:rsid w:val="49377868"/>
    <w:rsid w:val="49F9108F"/>
    <w:rsid w:val="4B94E0F0"/>
    <w:rsid w:val="4BD00028"/>
    <w:rsid w:val="4C0C7D79"/>
    <w:rsid w:val="4CC62000"/>
    <w:rsid w:val="4D7D411E"/>
    <w:rsid w:val="4E657A05"/>
    <w:rsid w:val="4E9EEEC2"/>
    <w:rsid w:val="517DA73A"/>
    <w:rsid w:val="51D3E083"/>
    <w:rsid w:val="52529DE2"/>
    <w:rsid w:val="5386CA78"/>
    <w:rsid w:val="53E3BAD4"/>
    <w:rsid w:val="548CA8B4"/>
    <w:rsid w:val="55AF4200"/>
    <w:rsid w:val="560872BB"/>
    <w:rsid w:val="5758D8A3"/>
    <w:rsid w:val="582B3CC3"/>
    <w:rsid w:val="59673D92"/>
    <w:rsid w:val="59DD8078"/>
    <w:rsid w:val="5AFC15DE"/>
    <w:rsid w:val="5C48C18B"/>
    <w:rsid w:val="617F44EC"/>
    <w:rsid w:val="6212CD58"/>
    <w:rsid w:val="628A4F83"/>
    <w:rsid w:val="631B154D"/>
    <w:rsid w:val="6367E4B4"/>
    <w:rsid w:val="660D8E7F"/>
    <w:rsid w:val="66DC7C8A"/>
    <w:rsid w:val="670C543D"/>
    <w:rsid w:val="6763C11C"/>
    <w:rsid w:val="67A2F4FE"/>
    <w:rsid w:val="697FA321"/>
    <w:rsid w:val="69EBC6B5"/>
    <w:rsid w:val="6B455C5C"/>
    <w:rsid w:val="6C1D6A1A"/>
    <w:rsid w:val="6C1E962C"/>
    <w:rsid w:val="6CBDB9F5"/>
    <w:rsid w:val="6CE455D7"/>
    <w:rsid w:val="6CF50078"/>
    <w:rsid w:val="6CFDFF1B"/>
    <w:rsid w:val="6D387228"/>
    <w:rsid w:val="6ED39FB7"/>
    <w:rsid w:val="6F42484E"/>
    <w:rsid w:val="6FBDB889"/>
    <w:rsid w:val="702AC6D3"/>
    <w:rsid w:val="7055022F"/>
    <w:rsid w:val="70DDB470"/>
    <w:rsid w:val="71EE0D67"/>
    <w:rsid w:val="73097F14"/>
    <w:rsid w:val="73758DDE"/>
    <w:rsid w:val="7415B971"/>
    <w:rsid w:val="74AFBA0E"/>
    <w:rsid w:val="753A361B"/>
    <w:rsid w:val="7540E2DA"/>
    <w:rsid w:val="761C8F0C"/>
    <w:rsid w:val="76BA6431"/>
    <w:rsid w:val="76E06231"/>
    <w:rsid w:val="78231C28"/>
    <w:rsid w:val="7878839C"/>
    <w:rsid w:val="7972CD3C"/>
    <w:rsid w:val="7AA8FA53"/>
    <w:rsid w:val="7AB90E27"/>
    <w:rsid w:val="7ABB8318"/>
    <w:rsid w:val="7BCC4C91"/>
    <w:rsid w:val="7C649355"/>
    <w:rsid w:val="7E779BA6"/>
    <w:rsid w:val="7F827ED4"/>
    <w:rsid w:val="7F9CEEA7"/>
    <w:rsid w:val="7FCED9BF"/>
    <w:rsid w:val="7FFE814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DC5A2F"/>
  <w15:chartTrackingRefBased/>
  <w15:docId w15:val="{81268675-03EB-454A-8270-2644F3B8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29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6B79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6B79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234BFB"/>
    <w:rPr>
      <w:sz w:val="16"/>
      <w:szCs w:val="16"/>
    </w:rPr>
  </w:style>
  <w:style w:type="paragraph" w:styleId="Kommentartext">
    <w:name w:val="annotation text"/>
    <w:basedOn w:val="Standard"/>
    <w:link w:val="KommentartextZchn"/>
    <w:uiPriority w:val="99"/>
    <w:unhideWhenUsed/>
    <w:rsid w:val="00234BFB"/>
    <w:pPr>
      <w:spacing w:after="0" w:line="240" w:lineRule="auto"/>
    </w:pPr>
    <w:rPr>
      <w:kern w:val="0"/>
      <w:sz w:val="20"/>
      <w:szCs w:val="20"/>
      <w:lang w:val="en-US"/>
      <w14:ligatures w14:val="none"/>
    </w:rPr>
  </w:style>
  <w:style w:type="character" w:customStyle="1" w:styleId="KommentartextZchn">
    <w:name w:val="Kommentartext Zchn"/>
    <w:basedOn w:val="Absatz-Standardschriftart"/>
    <w:link w:val="Kommentartext"/>
    <w:uiPriority w:val="99"/>
    <w:rsid w:val="00234BFB"/>
    <w:rPr>
      <w:kern w:val="0"/>
      <w:sz w:val="20"/>
      <w:szCs w:val="20"/>
      <w:lang w:val="en-US"/>
      <w14:ligatures w14:val="none"/>
    </w:rPr>
  </w:style>
  <w:style w:type="character" w:styleId="Hyperlink">
    <w:name w:val="Hyperlink"/>
    <w:basedOn w:val="Absatz-Standardschriftart"/>
    <w:uiPriority w:val="99"/>
    <w:unhideWhenUsed/>
    <w:rsid w:val="00A01B3F"/>
    <w:rPr>
      <w:color w:val="0000FF"/>
      <w:u w:val="single"/>
    </w:rPr>
  </w:style>
  <w:style w:type="character" w:styleId="NichtaufgelsteErwhnung">
    <w:name w:val="Unresolved Mention"/>
    <w:basedOn w:val="Absatz-Standardschriftart"/>
    <w:uiPriority w:val="99"/>
    <w:semiHidden/>
    <w:unhideWhenUsed/>
    <w:rsid w:val="005435A9"/>
    <w:rPr>
      <w:color w:val="605E5C"/>
      <w:shd w:val="clear" w:color="auto" w:fill="E1DFDD"/>
    </w:rPr>
  </w:style>
  <w:style w:type="character" w:customStyle="1" w:styleId="berschrift1Zchn">
    <w:name w:val="Überschrift 1 Zchn"/>
    <w:basedOn w:val="Absatz-Standardschriftart"/>
    <w:link w:val="berschrift1"/>
    <w:uiPriority w:val="9"/>
    <w:rsid w:val="007B2957"/>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7B29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B2957"/>
    <w:rPr>
      <w:rFonts w:asciiTheme="majorHAnsi" w:eastAsiaTheme="majorEastAsia" w:hAnsiTheme="majorHAnsi" w:cstheme="majorBidi"/>
      <w:spacing w:val="-10"/>
      <w:kern w:val="28"/>
      <w:sz w:val="56"/>
      <w:szCs w:val="56"/>
    </w:rPr>
  </w:style>
  <w:style w:type="character" w:customStyle="1" w:styleId="berschrift2Zchn">
    <w:name w:val="Überschrift 2 Zchn"/>
    <w:basedOn w:val="Absatz-Standardschriftart"/>
    <w:link w:val="berschrift2"/>
    <w:uiPriority w:val="9"/>
    <w:rsid w:val="006B7998"/>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6B7998"/>
    <w:rPr>
      <w:rFonts w:asciiTheme="majorHAnsi" w:eastAsiaTheme="majorEastAsia" w:hAnsiTheme="majorHAnsi" w:cstheme="majorBidi"/>
      <w:color w:val="1F3763" w:themeColor="accent1" w:themeShade="7F"/>
      <w:sz w:val="24"/>
      <w:szCs w:val="24"/>
    </w:rPr>
  </w:style>
  <w:style w:type="paragraph" w:styleId="Listenabsatz">
    <w:name w:val="List Paragraph"/>
    <w:basedOn w:val="Standard"/>
    <w:uiPriority w:val="34"/>
    <w:qFormat/>
    <w:rsid w:val="006B7998"/>
    <w:pPr>
      <w:ind w:left="720"/>
      <w:contextualSpacing/>
    </w:pPr>
  </w:style>
  <w:style w:type="paragraph" w:styleId="Kommentarthema">
    <w:name w:val="annotation subject"/>
    <w:basedOn w:val="Kommentartext"/>
    <w:next w:val="Kommentartext"/>
    <w:link w:val="KommentarthemaZchn"/>
    <w:uiPriority w:val="99"/>
    <w:semiHidden/>
    <w:unhideWhenUsed/>
    <w:rsid w:val="0084018C"/>
    <w:pPr>
      <w:spacing w:after="160"/>
    </w:pPr>
    <w:rPr>
      <w:b/>
      <w:bCs/>
      <w:kern w:val="2"/>
      <w:lang w:val="de-DE"/>
      <w14:ligatures w14:val="standardContextual"/>
    </w:rPr>
  </w:style>
  <w:style w:type="character" w:customStyle="1" w:styleId="KommentarthemaZchn">
    <w:name w:val="Kommentarthema Zchn"/>
    <w:basedOn w:val="KommentartextZchn"/>
    <w:link w:val="Kommentarthema"/>
    <w:uiPriority w:val="99"/>
    <w:semiHidden/>
    <w:rsid w:val="0084018C"/>
    <w:rPr>
      <w:b/>
      <w:bCs/>
      <w:kern w:val="0"/>
      <w:sz w:val="20"/>
      <w:szCs w:val="20"/>
      <w:lang w:val="en-US"/>
      <w14:ligatures w14:val="none"/>
    </w:rPr>
  </w:style>
  <w:style w:type="character" w:styleId="Erwhnung">
    <w:name w:val="Mention"/>
    <w:basedOn w:val="Absatz-Standardschriftart"/>
    <w:uiPriority w:val="99"/>
    <w:unhideWhenUsed/>
    <w:rsid w:val="0084018C"/>
    <w:rPr>
      <w:color w:val="2B579A"/>
      <w:shd w:val="clear" w:color="auto" w:fill="E1DFDD"/>
    </w:rPr>
  </w:style>
  <w:style w:type="character" w:styleId="IntensiveHervorhebung">
    <w:name w:val="Intense Emphasis"/>
    <w:basedOn w:val="Absatz-Standardschriftart"/>
    <w:uiPriority w:val="21"/>
    <w:qFormat/>
    <w:rsid w:val="0078590F"/>
    <w:rPr>
      <w:i/>
      <w:iCs/>
      <w:color w:val="4472C4" w:themeColor="accent1"/>
    </w:rPr>
  </w:style>
  <w:style w:type="paragraph" w:styleId="StandardWeb">
    <w:name w:val="Normal (Web)"/>
    <w:basedOn w:val="Standard"/>
    <w:uiPriority w:val="99"/>
    <w:unhideWhenUsed/>
    <w:rsid w:val="00811FE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BesuchterLink">
    <w:name w:val="FollowedHyperlink"/>
    <w:basedOn w:val="Absatz-Standardschriftart"/>
    <w:uiPriority w:val="99"/>
    <w:semiHidden/>
    <w:unhideWhenUsed/>
    <w:rsid w:val="005D6877"/>
    <w:rPr>
      <w:color w:val="954F72" w:themeColor="followedHyperlink"/>
      <w:u w:val="single"/>
    </w:rPr>
  </w:style>
  <w:style w:type="paragraph" w:styleId="berarbeitung">
    <w:name w:val="Revision"/>
    <w:hidden/>
    <w:uiPriority w:val="99"/>
    <w:semiHidden/>
    <w:rsid w:val="005D6877"/>
    <w:pPr>
      <w:spacing w:after="0" w:line="240" w:lineRule="auto"/>
    </w:pPr>
  </w:style>
  <w:style w:type="paragraph" w:styleId="KeinLeerraum">
    <w:name w:val="No Spacing"/>
    <w:uiPriority w:val="1"/>
    <w:qFormat/>
    <w:rsid w:val="002E43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52963">
      <w:bodyDiv w:val="1"/>
      <w:marLeft w:val="0"/>
      <w:marRight w:val="0"/>
      <w:marTop w:val="0"/>
      <w:marBottom w:val="0"/>
      <w:divBdr>
        <w:top w:val="none" w:sz="0" w:space="0" w:color="auto"/>
        <w:left w:val="none" w:sz="0" w:space="0" w:color="auto"/>
        <w:bottom w:val="none" w:sz="0" w:space="0" w:color="auto"/>
        <w:right w:val="none" w:sz="0" w:space="0" w:color="auto"/>
      </w:divBdr>
    </w:div>
    <w:div w:id="113445625">
      <w:bodyDiv w:val="1"/>
      <w:marLeft w:val="0"/>
      <w:marRight w:val="0"/>
      <w:marTop w:val="0"/>
      <w:marBottom w:val="0"/>
      <w:divBdr>
        <w:top w:val="none" w:sz="0" w:space="0" w:color="auto"/>
        <w:left w:val="none" w:sz="0" w:space="0" w:color="auto"/>
        <w:bottom w:val="none" w:sz="0" w:space="0" w:color="auto"/>
        <w:right w:val="none" w:sz="0" w:space="0" w:color="auto"/>
      </w:divBdr>
    </w:div>
    <w:div w:id="273286905">
      <w:bodyDiv w:val="1"/>
      <w:marLeft w:val="0"/>
      <w:marRight w:val="0"/>
      <w:marTop w:val="0"/>
      <w:marBottom w:val="0"/>
      <w:divBdr>
        <w:top w:val="none" w:sz="0" w:space="0" w:color="auto"/>
        <w:left w:val="none" w:sz="0" w:space="0" w:color="auto"/>
        <w:bottom w:val="none" w:sz="0" w:space="0" w:color="auto"/>
        <w:right w:val="none" w:sz="0" w:space="0" w:color="auto"/>
      </w:divBdr>
    </w:div>
    <w:div w:id="326717224">
      <w:bodyDiv w:val="1"/>
      <w:marLeft w:val="0"/>
      <w:marRight w:val="0"/>
      <w:marTop w:val="0"/>
      <w:marBottom w:val="0"/>
      <w:divBdr>
        <w:top w:val="none" w:sz="0" w:space="0" w:color="auto"/>
        <w:left w:val="none" w:sz="0" w:space="0" w:color="auto"/>
        <w:bottom w:val="none" w:sz="0" w:space="0" w:color="auto"/>
        <w:right w:val="none" w:sz="0" w:space="0" w:color="auto"/>
      </w:divBdr>
    </w:div>
    <w:div w:id="422846201">
      <w:bodyDiv w:val="1"/>
      <w:marLeft w:val="0"/>
      <w:marRight w:val="0"/>
      <w:marTop w:val="0"/>
      <w:marBottom w:val="0"/>
      <w:divBdr>
        <w:top w:val="none" w:sz="0" w:space="0" w:color="auto"/>
        <w:left w:val="none" w:sz="0" w:space="0" w:color="auto"/>
        <w:bottom w:val="none" w:sz="0" w:space="0" w:color="auto"/>
        <w:right w:val="none" w:sz="0" w:space="0" w:color="auto"/>
      </w:divBdr>
    </w:div>
    <w:div w:id="478154933">
      <w:bodyDiv w:val="1"/>
      <w:marLeft w:val="0"/>
      <w:marRight w:val="0"/>
      <w:marTop w:val="0"/>
      <w:marBottom w:val="0"/>
      <w:divBdr>
        <w:top w:val="none" w:sz="0" w:space="0" w:color="auto"/>
        <w:left w:val="none" w:sz="0" w:space="0" w:color="auto"/>
        <w:bottom w:val="none" w:sz="0" w:space="0" w:color="auto"/>
        <w:right w:val="none" w:sz="0" w:space="0" w:color="auto"/>
      </w:divBdr>
    </w:div>
    <w:div w:id="679821480">
      <w:bodyDiv w:val="1"/>
      <w:marLeft w:val="0"/>
      <w:marRight w:val="0"/>
      <w:marTop w:val="0"/>
      <w:marBottom w:val="0"/>
      <w:divBdr>
        <w:top w:val="none" w:sz="0" w:space="0" w:color="auto"/>
        <w:left w:val="none" w:sz="0" w:space="0" w:color="auto"/>
        <w:bottom w:val="none" w:sz="0" w:space="0" w:color="auto"/>
        <w:right w:val="none" w:sz="0" w:space="0" w:color="auto"/>
      </w:divBdr>
    </w:div>
    <w:div w:id="934169399">
      <w:bodyDiv w:val="1"/>
      <w:marLeft w:val="0"/>
      <w:marRight w:val="0"/>
      <w:marTop w:val="0"/>
      <w:marBottom w:val="0"/>
      <w:divBdr>
        <w:top w:val="none" w:sz="0" w:space="0" w:color="auto"/>
        <w:left w:val="none" w:sz="0" w:space="0" w:color="auto"/>
        <w:bottom w:val="none" w:sz="0" w:space="0" w:color="auto"/>
        <w:right w:val="none" w:sz="0" w:space="0" w:color="auto"/>
      </w:divBdr>
    </w:div>
    <w:div w:id="1177692940">
      <w:bodyDiv w:val="1"/>
      <w:marLeft w:val="0"/>
      <w:marRight w:val="0"/>
      <w:marTop w:val="0"/>
      <w:marBottom w:val="0"/>
      <w:divBdr>
        <w:top w:val="none" w:sz="0" w:space="0" w:color="auto"/>
        <w:left w:val="none" w:sz="0" w:space="0" w:color="auto"/>
        <w:bottom w:val="none" w:sz="0" w:space="0" w:color="auto"/>
        <w:right w:val="none" w:sz="0" w:space="0" w:color="auto"/>
      </w:divBdr>
      <w:divsChild>
        <w:div w:id="72943432">
          <w:marLeft w:val="0"/>
          <w:marRight w:val="0"/>
          <w:marTop w:val="0"/>
          <w:marBottom w:val="0"/>
          <w:divBdr>
            <w:top w:val="none" w:sz="0" w:space="0" w:color="auto"/>
            <w:left w:val="none" w:sz="0" w:space="0" w:color="auto"/>
            <w:bottom w:val="none" w:sz="0" w:space="0" w:color="auto"/>
            <w:right w:val="none" w:sz="0" w:space="0" w:color="auto"/>
          </w:divBdr>
        </w:div>
        <w:div w:id="100146914">
          <w:marLeft w:val="0"/>
          <w:marRight w:val="0"/>
          <w:marTop w:val="0"/>
          <w:marBottom w:val="0"/>
          <w:divBdr>
            <w:top w:val="none" w:sz="0" w:space="0" w:color="auto"/>
            <w:left w:val="none" w:sz="0" w:space="0" w:color="auto"/>
            <w:bottom w:val="none" w:sz="0" w:space="0" w:color="auto"/>
            <w:right w:val="none" w:sz="0" w:space="0" w:color="auto"/>
          </w:divBdr>
        </w:div>
        <w:div w:id="1041636397">
          <w:marLeft w:val="0"/>
          <w:marRight w:val="0"/>
          <w:marTop w:val="0"/>
          <w:marBottom w:val="0"/>
          <w:divBdr>
            <w:top w:val="none" w:sz="0" w:space="0" w:color="auto"/>
            <w:left w:val="none" w:sz="0" w:space="0" w:color="auto"/>
            <w:bottom w:val="none" w:sz="0" w:space="0" w:color="auto"/>
            <w:right w:val="none" w:sz="0" w:space="0" w:color="auto"/>
          </w:divBdr>
        </w:div>
        <w:div w:id="1641494854">
          <w:marLeft w:val="0"/>
          <w:marRight w:val="0"/>
          <w:marTop w:val="0"/>
          <w:marBottom w:val="0"/>
          <w:divBdr>
            <w:top w:val="none" w:sz="0" w:space="0" w:color="auto"/>
            <w:left w:val="none" w:sz="0" w:space="0" w:color="auto"/>
            <w:bottom w:val="none" w:sz="0" w:space="0" w:color="auto"/>
            <w:right w:val="none" w:sz="0" w:space="0" w:color="auto"/>
          </w:divBdr>
        </w:div>
      </w:divsChild>
    </w:div>
    <w:div w:id="1245609302">
      <w:bodyDiv w:val="1"/>
      <w:marLeft w:val="0"/>
      <w:marRight w:val="0"/>
      <w:marTop w:val="0"/>
      <w:marBottom w:val="0"/>
      <w:divBdr>
        <w:top w:val="none" w:sz="0" w:space="0" w:color="auto"/>
        <w:left w:val="none" w:sz="0" w:space="0" w:color="auto"/>
        <w:bottom w:val="none" w:sz="0" w:space="0" w:color="auto"/>
        <w:right w:val="none" w:sz="0" w:space="0" w:color="auto"/>
      </w:divBdr>
      <w:divsChild>
        <w:div w:id="274991875">
          <w:marLeft w:val="0"/>
          <w:marRight w:val="0"/>
          <w:marTop w:val="0"/>
          <w:marBottom w:val="0"/>
          <w:divBdr>
            <w:top w:val="none" w:sz="0" w:space="0" w:color="auto"/>
            <w:left w:val="none" w:sz="0" w:space="0" w:color="auto"/>
            <w:bottom w:val="none" w:sz="0" w:space="0" w:color="auto"/>
            <w:right w:val="none" w:sz="0" w:space="0" w:color="auto"/>
          </w:divBdr>
          <w:divsChild>
            <w:div w:id="344744370">
              <w:marLeft w:val="0"/>
              <w:marRight w:val="0"/>
              <w:marTop w:val="0"/>
              <w:marBottom w:val="0"/>
              <w:divBdr>
                <w:top w:val="none" w:sz="0" w:space="0" w:color="auto"/>
                <w:left w:val="none" w:sz="0" w:space="0" w:color="auto"/>
                <w:bottom w:val="none" w:sz="0" w:space="0" w:color="auto"/>
                <w:right w:val="none" w:sz="0" w:space="0" w:color="auto"/>
              </w:divBdr>
              <w:divsChild>
                <w:div w:id="5794747">
                  <w:marLeft w:val="0"/>
                  <w:marRight w:val="0"/>
                  <w:marTop w:val="0"/>
                  <w:marBottom w:val="0"/>
                  <w:divBdr>
                    <w:top w:val="none" w:sz="0" w:space="0" w:color="auto"/>
                    <w:left w:val="none" w:sz="0" w:space="0" w:color="auto"/>
                    <w:bottom w:val="none" w:sz="0" w:space="0" w:color="auto"/>
                    <w:right w:val="none" w:sz="0" w:space="0" w:color="auto"/>
                  </w:divBdr>
                  <w:divsChild>
                    <w:div w:id="138467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14504">
          <w:marLeft w:val="0"/>
          <w:marRight w:val="0"/>
          <w:marTop w:val="0"/>
          <w:marBottom w:val="0"/>
          <w:divBdr>
            <w:top w:val="none" w:sz="0" w:space="0" w:color="auto"/>
            <w:left w:val="none" w:sz="0" w:space="0" w:color="auto"/>
            <w:bottom w:val="none" w:sz="0" w:space="0" w:color="auto"/>
            <w:right w:val="none" w:sz="0" w:space="0" w:color="auto"/>
          </w:divBdr>
          <w:divsChild>
            <w:div w:id="1225482958">
              <w:marLeft w:val="0"/>
              <w:marRight w:val="0"/>
              <w:marTop w:val="0"/>
              <w:marBottom w:val="0"/>
              <w:divBdr>
                <w:top w:val="none" w:sz="0" w:space="0" w:color="auto"/>
                <w:left w:val="none" w:sz="0" w:space="0" w:color="auto"/>
                <w:bottom w:val="none" w:sz="0" w:space="0" w:color="auto"/>
                <w:right w:val="none" w:sz="0" w:space="0" w:color="auto"/>
              </w:divBdr>
              <w:divsChild>
                <w:div w:id="2002931342">
                  <w:marLeft w:val="0"/>
                  <w:marRight w:val="0"/>
                  <w:marTop w:val="0"/>
                  <w:marBottom w:val="0"/>
                  <w:divBdr>
                    <w:top w:val="none" w:sz="0" w:space="0" w:color="auto"/>
                    <w:left w:val="none" w:sz="0" w:space="0" w:color="auto"/>
                    <w:bottom w:val="none" w:sz="0" w:space="0" w:color="auto"/>
                    <w:right w:val="none" w:sz="0" w:space="0" w:color="auto"/>
                  </w:divBdr>
                  <w:divsChild>
                    <w:div w:id="1971938033">
                      <w:marLeft w:val="0"/>
                      <w:marRight w:val="0"/>
                      <w:marTop w:val="0"/>
                      <w:marBottom w:val="0"/>
                      <w:divBdr>
                        <w:top w:val="none" w:sz="0" w:space="0" w:color="auto"/>
                        <w:left w:val="none" w:sz="0" w:space="0" w:color="auto"/>
                        <w:bottom w:val="none" w:sz="0" w:space="0" w:color="auto"/>
                        <w:right w:val="none" w:sz="0" w:space="0" w:color="auto"/>
                      </w:divBdr>
                    </w:div>
                    <w:div w:id="144218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600504">
          <w:marLeft w:val="0"/>
          <w:marRight w:val="0"/>
          <w:marTop w:val="0"/>
          <w:marBottom w:val="0"/>
          <w:divBdr>
            <w:top w:val="none" w:sz="0" w:space="0" w:color="auto"/>
            <w:left w:val="none" w:sz="0" w:space="0" w:color="auto"/>
            <w:bottom w:val="none" w:sz="0" w:space="0" w:color="auto"/>
            <w:right w:val="none" w:sz="0" w:space="0" w:color="auto"/>
          </w:divBdr>
          <w:divsChild>
            <w:div w:id="2136292475">
              <w:marLeft w:val="0"/>
              <w:marRight w:val="0"/>
              <w:marTop w:val="0"/>
              <w:marBottom w:val="0"/>
              <w:divBdr>
                <w:top w:val="none" w:sz="0" w:space="0" w:color="auto"/>
                <w:left w:val="none" w:sz="0" w:space="0" w:color="auto"/>
                <w:bottom w:val="none" w:sz="0" w:space="0" w:color="auto"/>
                <w:right w:val="none" w:sz="0" w:space="0" w:color="auto"/>
              </w:divBdr>
              <w:divsChild>
                <w:div w:id="273754672">
                  <w:marLeft w:val="0"/>
                  <w:marRight w:val="0"/>
                  <w:marTop w:val="0"/>
                  <w:marBottom w:val="0"/>
                  <w:divBdr>
                    <w:top w:val="none" w:sz="0" w:space="0" w:color="auto"/>
                    <w:left w:val="none" w:sz="0" w:space="0" w:color="auto"/>
                    <w:bottom w:val="none" w:sz="0" w:space="0" w:color="auto"/>
                    <w:right w:val="none" w:sz="0" w:space="0" w:color="auto"/>
                  </w:divBdr>
                  <w:divsChild>
                    <w:div w:id="21382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0048359">
      <w:bodyDiv w:val="1"/>
      <w:marLeft w:val="0"/>
      <w:marRight w:val="0"/>
      <w:marTop w:val="0"/>
      <w:marBottom w:val="0"/>
      <w:divBdr>
        <w:top w:val="none" w:sz="0" w:space="0" w:color="auto"/>
        <w:left w:val="none" w:sz="0" w:space="0" w:color="auto"/>
        <w:bottom w:val="none" w:sz="0" w:space="0" w:color="auto"/>
        <w:right w:val="none" w:sz="0" w:space="0" w:color="auto"/>
      </w:divBdr>
    </w:div>
    <w:div w:id="1531724540">
      <w:bodyDiv w:val="1"/>
      <w:marLeft w:val="0"/>
      <w:marRight w:val="0"/>
      <w:marTop w:val="0"/>
      <w:marBottom w:val="0"/>
      <w:divBdr>
        <w:top w:val="none" w:sz="0" w:space="0" w:color="auto"/>
        <w:left w:val="none" w:sz="0" w:space="0" w:color="auto"/>
        <w:bottom w:val="none" w:sz="0" w:space="0" w:color="auto"/>
        <w:right w:val="none" w:sz="0" w:space="0" w:color="auto"/>
      </w:divBdr>
      <w:divsChild>
        <w:div w:id="1931739872">
          <w:marLeft w:val="0"/>
          <w:marRight w:val="0"/>
          <w:marTop w:val="0"/>
          <w:marBottom w:val="0"/>
          <w:divBdr>
            <w:top w:val="none" w:sz="0" w:space="0" w:color="auto"/>
            <w:left w:val="none" w:sz="0" w:space="0" w:color="auto"/>
            <w:bottom w:val="none" w:sz="0" w:space="0" w:color="auto"/>
            <w:right w:val="none" w:sz="0" w:space="0" w:color="auto"/>
          </w:divBdr>
          <w:divsChild>
            <w:div w:id="493568127">
              <w:marLeft w:val="0"/>
              <w:marRight w:val="0"/>
              <w:marTop w:val="0"/>
              <w:marBottom w:val="0"/>
              <w:divBdr>
                <w:top w:val="none" w:sz="0" w:space="0" w:color="auto"/>
                <w:left w:val="none" w:sz="0" w:space="0" w:color="auto"/>
                <w:bottom w:val="none" w:sz="0" w:space="0" w:color="auto"/>
                <w:right w:val="none" w:sz="0" w:space="0" w:color="auto"/>
              </w:divBdr>
            </w:div>
            <w:div w:id="747000331">
              <w:marLeft w:val="0"/>
              <w:marRight w:val="0"/>
              <w:marTop w:val="0"/>
              <w:marBottom w:val="0"/>
              <w:divBdr>
                <w:top w:val="none" w:sz="0" w:space="0" w:color="auto"/>
                <w:left w:val="none" w:sz="0" w:space="0" w:color="auto"/>
                <w:bottom w:val="none" w:sz="0" w:space="0" w:color="auto"/>
                <w:right w:val="none" w:sz="0" w:space="0" w:color="auto"/>
              </w:divBdr>
            </w:div>
            <w:div w:id="214368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048557">
      <w:bodyDiv w:val="1"/>
      <w:marLeft w:val="0"/>
      <w:marRight w:val="0"/>
      <w:marTop w:val="0"/>
      <w:marBottom w:val="0"/>
      <w:divBdr>
        <w:top w:val="none" w:sz="0" w:space="0" w:color="auto"/>
        <w:left w:val="none" w:sz="0" w:space="0" w:color="auto"/>
        <w:bottom w:val="none" w:sz="0" w:space="0" w:color="auto"/>
        <w:right w:val="none" w:sz="0" w:space="0" w:color="auto"/>
      </w:divBdr>
    </w:div>
    <w:div w:id="1978299255">
      <w:bodyDiv w:val="1"/>
      <w:marLeft w:val="0"/>
      <w:marRight w:val="0"/>
      <w:marTop w:val="0"/>
      <w:marBottom w:val="0"/>
      <w:divBdr>
        <w:top w:val="none" w:sz="0" w:space="0" w:color="auto"/>
        <w:left w:val="none" w:sz="0" w:space="0" w:color="auto"/>
        <w:bottom w:val="none" w:sz="0" w:space="0" w:color="auto"/>
        <w:right w:val="none" w:sz="0" w:space="0" w:color="auto"/>
      </w:divBdr>
    </w:div>
    <w:div w:id="2124491682">
      <w:bodyDiv w:val="1"/>
      <w:marLeft w:val="0"/>
      <w:marRight w:val="0"/>
      <w:marTop w:val="0"/>
      <w:marBottom w:val="0"/>
      <w:divBdr>
        <w:top w:val="none" w:sz="0" w:space="0" w:color="auto"/>
        <w:left w:val="none" w:sz="0" w:space="0" w:color="auto"/>
        <w:bottom w:val="none" w:sz="0" w:space="0" w:color="auto"/>
        <w:right w:val="none" w:sz="0" w:space="0" w:color="auto"/>
      </w:divBdr>
      <w:divsChild>
        <w:div w:id="47462047">
          <w:marLeft w:val="0"/>
          <w:marRight w:val="0"/>
          <w:marTop w:val="0"/>
          <w:marBottom w:val="0"/>
          <w:divBdr>
            <w:top w:val="none" w:sz="0" w:space="0" w:color="auto"/>
            <w:left w:val="none" w:sz="0" w:space="0" w:color="auto"/>
            <w:bottom w:val="none" w:sz="0" w:space="0" w:color="auto"/>
            <w:right w:val="none" w:sz="0" w:space="0" w:color="auto"/>
          </w:divBdr>
          <w:divsChild>
            <w:div w:id="2037077345">
              <w:marLeft w:val="0"/>
              <w:marRight w:val="0"/>
              <w:marTop w:val="0"/>
              <w:marBottom w:val="0"/>
              <w:divBdr>
                <w:top w:val="none" w:sz="0" w:space="0" w:color="auto"/>
                <w:left w:val="none" w:sz="0" w:space="0" w:color="auto"/>
                <w:bottom w:val="none" w:sz="0" w:space="0" w:color="auto"/>
                <w:right w:val="none" w:sz="0" w:space="0" w:color="auto"/>
              </w:divBdr>
              <w:divsChild>
                <w:div w:id="1222475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05158">
          <w:marLeft w:val="0"/>
          <w:marRight w:val="0"/>
          <w:marTop w:val="0"/>
          <w:marBottom w:val="0"/>
          <w:divBdr>
            <w:top w:val="none" w:sz="0" w:space="0" w:color="auto"/>
            <w:left w:val="none" w:sz="0" w:space="0" w:color="auto"/>
            <w:bottom w:val="none" w:sz="0" w:space="0" w:color="auto"/>
            <w:right w:val="none" w:sz="0" w:space="0" w:color="auto"/>
          </w:divBdr>
          <w:divsChild>
            <w:div w:id="102504198">
              <w:marLeft w:val="0"/>
              <w:marRight w:val="0"/>
              <w:marTop w:val="0"/>
              <w:marBottom w:val="0"/>
              <w:divBdr>
                <w:top w:val="none" w:sz="0" w:space="0" w:color="auto"/>
                <w:left w:val="none" w:sz="0" w:space="0" w:color="auto"/>
                <w:bottom w:val="none" w:sz="0" w:space="0" w:color="auto"/>
                <w:right w:val="none" w:sz="0" w:space="0" w:color="auto"/>
              </w:divBdr>
              <w:divsChild>
                <w:div w:id="2011761068">
                  <w:marLeft w:val="0"/>
                  <w:marRight w:val="0"/>
                  <w:marTop w:val="0"/>
                  <w:marBottom w:val="0"/>
                  <w:divBdr>
                    <w:top w:val="none" w:sz="0" w:space="0" w:color="auto"/>
                    <w:left w:val="none" w:sz="0" w:space="0" w:color="auto"/>
                    <w:bottom w:val="none" w:sz="0" w:space="0" w:color="auto"/>
                    <w:right w:val="none" w:sz="0" w:space="0" w:color="auto"/>
                  </w:divBdr>
                </w:div>
                <w:div w:id="331493730">
                  <w:marLeft w:val="0"/>
                  <w:marRight w:val="0"/>
                  <w:marTop w:val="0"/>
                  <w:marBottom w:val="0"/>
                  <w:divBdr>
                    <w:top w:val="none" w:sz="0" w:space="0" w:color="auto"/>
                    <w:left w:val="none" w:sz="0" w:space="0" w:color="auto"/>
                    <w:bottom w:val="none" w:sz="0" w:space="0" w:color="auto"/>
                    <w:right w:val="none" w:sz="0" w:space="0" w:color="auto"/>
                  </w:divBdr>
                  <w:divsChild>
                    <w:div w:id="436632762">
                      <w:marLeft w:val="0"/>
                      <w:marRight w:val="0"/>
                      <w:marTop w:val="0"/>
                      <w:marBottom w:val="0"/>
                      <w:divBdr>
                        <w:top w:val="none" w:sz="0" w:space="0" w:color="auto"/>
                        <w:left w:val="none" w:sz="0" w:space="0" w:color="auto"/>
                        <w:bottom w:val="none" w:sz="0" w:space="0" w:color="auto"/>
                        <w:right w:val="none" w:sz="0" w:space="0" w:color="auto"/>
                      </w:divBdr>
                      <w:divsChild>
                        <w:div w:id="46655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ltair.com/altair-at-hannover-messe-press-preview-2024" TargetMode="External"/><Relationship Id="rId13" Type="http://schemas.openxmlformats.org/officeDocument/2006/relationships/hyperlink" Target="https://altair.com/resource/simulation-under-high-pressure-fast-results-for-complex-machines?lang=en" TargetMode="External"/><Relationship Id="rId18" Type="http://schemas.openxmlformats.org/officeDocument/2006/relationships/hyperlink" Target="https://altair.com/resource/disrupting-the-battery-development-process-with-an-intelligent-digital-twin?form=bypass" TargetMode="External"/><Relationship Id="rId26" Type="http://schemas.openxmlformats.org/officeDocument/2006/relationships/hyperlink" Target="https://altair.com/data-analytics" TargetMode="External"/><Relationship Id="rId3" Type="http://schemas.openxmlformats.org/officeDocument/2006/relationships/customXml" Target="../customXml/item3.xml"/><Relationship Id="rId21" Type="http://schemas.openxmlformats.org/officeDocument/2006/relationships/hyperlink" Target="https://altair.com/resource/getting-the-signal-with-digital-twin-leonardo-deploys-digital-twin-to-capture-in-flight-behavior-of-helicopter-radar?lang=en" TargetMode="External"/><Relationship Id="rId7" Type="http://schemas.openxmlformats.org/officeDocument/2006/relationships/webSettings" Target="webSettings.xml"/><Relationship Id="rId12" Type="http://schemas.openxmlformats.org/officeDocument/2006/relationships/hyperlink" Target="https://altair.com/customer-story/samsung-improving-pcb-development" TargetMode="External"/><Relationship Id="rId17" Type="http://schemas.openxmlformats.org/officeDocument/2006/relationships/hyperlink" Target="https://altair.com/digital-twin" TargetMode="External"/><Relationship Id="rId25" Type="http://schemas.openxmlformats.org/officeDocument/2006/relationships/hyperlink" Target="https://altair.com/resource/altair-frictionless-ai-global-survey-report-2023" TargetMode="External"/><Relationship Id="rId2" Type="http://schemas.openxmlformats.org/officeDocument/2006/relationships/customXml" Target="../customXml/item2.xml"/><Relationship Id="rId16" Type="http://schemas.openxmlformats.org/officeDocument/2006/relationships/hyperlink" Target="https://altair.com/altair-hyperworks" TargetMode="External"/><Relationship Id="rId20" Type="http://schemas.openxmlformats.org/officeDocument/2006/relationships/hyperlink" Target="https://altair.com/resource/rolling-out-a-better-process-digital-twin-slashes-waste-15-and-runtime-hours-to-seconds?lang=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ltair.com/resource/fighting-fire-with-innovation-altair-inspire-empowers-m-h-cnc-technik-to-optimize-synex-s-innovative-fire-extinguisher?lang=en" TargetMode="External"/><Relationship Id="rId24" Type="http://schemas.openxmlformats.org/officeDocument/2006/relationships/hyperlink" Target="https://altair.com/docs/default-source/news-documents/ca-1318-media-license-altair-v2.pdf?sfvrsn=7ed4b66_1" TargetMode="External"/><Relationship Id="rId5" Type="http://schemas.openxmlformats.org/officeDocument/2006/relationships/styles" Target="styles.xml"/><Relationship Id="rId15" Type="http://schemas.openxmlformats.org/officeDocument/2006/relationships/hyperlink" Target="https://altair.com/romai" TargetMode="External"/><Relationship Id="rId23" Type="http://schemas.openxmlformats.org/officeDocument/2006/relationships/hyperlink" Target="https://altair.com/customer-story/bmw-emulating-engineering-expertise-with-ai" TargetMode="External"/><Relationship Id="rId28" Type="http://schemas.openxmlformats.org/officeDocument/2006/relationships/theme" Target="theme/theme1.xml"/><Relationship Id="rId10" Type="http://schemas.openxmlformats.org/officeDocument/2006/relationships/hyperlink" Target="https://altair.com/inspire" TargetMode="External"/><Relationship Id="rId19" Type="http://schemas.openxmlformats.org/officeDocument/2006/relationships/hyperlink" Target="https://altair.com/resource/digital-twins-boost-barista-altair-helps-gruppo-cimbali-speed-up-innovation-and-go-to-market?lang=en" TargetMode="External"/><Relationship Id="rId4" Type="http://schemas.openxmlformats.org/officeDocument/2006/relationships/numbering" Target="numbering.xml"/><Relationship Id="rId9" Type="http://schemas.openxmlformats.org/officeDocument/2006/relationships/hyperlink" Target="https://altair.com/simsolid" TargetMode="External"/><Relationship Id="rId14" Type="http://schemas.openxmlformats.org/officeDocument/2006/relationships/hyperlink" Target="https://altair.com/physicsai" TargetMode="External"/><Relationship Id="rId22" Type="http://schemas.openxmlformats.org/officeDocument/2006/relationships/hyperlink" Target="https://web.altair.com/altair-at-hannover-messe-press-preview-2024?wvideo=eqfcgpuxsu" TargetMode="External"/><Relationship Id="rId27"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561853D70A642BC92101D6614CB59" ma:contentTypeVersion="14" ma:contentTypeDescription="Create a new document." ma:contentTypeScope="" ma:versionID="7863ff883f9d783033527bb94019cad6">
  <xsd:schema xmlns:xsd="http://www.w3.org/2001/XMLSchema" xmlns:xs="http://www.w3.org/2001/XMLSchema" xmlns:p="http://schemas.microsoft.com/office/2006/metadata/properties" xmlns:ns2="792a8277-2b21-47fb-bbec-199bddb9b42b" xmlns:ns3="52fe7427-bf00-4844-a44a-f5b7b2b76110" xmlns:ns4="8fb65ac1-f801-43ad-b4dd-e45226c1213e" targetNamespace="http://schemas.microsoft.com/office/2006/metadata/properties" ma:root="true" ma:fieldsID="559b24da8e577d5cfa208a8ed1a41a07" ns2:_="" ns3:_="" ns4:_="">
    <xsd:import namespace="792a8277-2b21-47fb-bbec-199bddb9b42b"/>
    <xsd:import namespace="52fe7427-bf00-4844-a44a-f5b7b2b76110"/>
    <xsd:import namespace="8fb65ac1-f801-43ad-b4dd-e45226c121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2a8277-2b21-47fb-bbec-199bddb9b4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a4851-58a1-4901-b43f-24ed7ed3bf5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fe7427-bf00-4844-a44a-f5b7b2b761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ec4178-2278-415f-9943-92c34490e5f2}" ma:internalName="TaxCatchAll" ma:showField="CatchAllData" ma:web="8fb65ac1-f801-43ad-b4dd-e45226c1213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b65ac1-f801-43ad-b4dd-e45226c1213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2fe7427-bf00-4844-a44a-f5b7b2b76110" xsi:nil="true"/>
    <lcf76f155ced4ddcb4097134ff3c332f xmlns="792a8277-2b21-47fb-bbec-199bddb9b42b">
      <Terms xmlns="http://schemas.microsoft.com/office/infopath/2007/PartnerControls"/>
    </lcf76f155ced4ddcb4097134ff3c332f>
    <SharedWithUsers xmlns="8fb65ac1-f801-43ad-b4dd-e45226c1213e">
      <UserInfo>
        <DisplayName>Christian Kehrer</DisplayName>
        <AccountId>20</AccountId>
        <AccountType/>
      </UserInfo>
      <UserInfo>
        <DisplayName>Pär-Ola Jansell</DisplayName>
        <AccountId>2735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3C46AB-27BA-4C8C-9607-54FDBC061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2a8277-2b21-47fb-bbec-199bddb9b42b"/>
    <ds:schemaRef ds:uri="52fe7427-bf00-4844-a44a-f5b7b2b76110"/>
    <ds:schemaRef ds:uri="8fb65ac1-f801-43ad-b4dd-e45226c121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C0134B-FEF3-48B5-8758-2C5E44745CE0}">
  <ds:schemaRefs>
    <ds:schemaRef ds:uri="http://schemas.microsoft.com/office/2006/metadata/properties"/>
    <ds:schemaRef ds:uri="http://schemas.microsoft.com/office/infopath/2007/PartnerControls"/>
    <ds:schemaRef ds:uri="52fe7427-bf00-4844-a44a-f5b7b2b76110"/>
    <ds:schemaRef ds:uri="792a8277-2b21-47fb-bbec-199bddb9b42b"/>
    <ds:schemaRef ds:uri="8fb65ac1-f801-43ad-b4dd-e45226c1213e"/>
  </ds:schemaRefs>
</ds:datastoreItem>
</file>

<file path=customXml/itemProps3.xml><?xml version="1.0" encoding="utf-8"?>
<ds:datastoreItem xmlns:ds="http://schemas.openxmlformats.org/officeDocument/2006/customXml" ds:itemID="{B62244AB-8A33-4D36-A165-AFF89BDC19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1388</Words>
  <Characters>8578</Characters>
  <Application>Microsoft Office Word</Application>
  <DocSecurity>0</DocSecurity>
  <Lines>147</Lines>
  <Paragraphs>80</Paragraphs>
  <ScaleCrop>false</ScaleCrop>
  <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 Bromberger</dc:creator>
  <cp:keywords/>
  <dc:description/>
  <cp:lastModifiedBy>Charlotte Hartmann</cp:lastModifiedBy>
  <cp:revision>9</cp:revision>
  <dcterms:created xsi:type="dcterms:W3CDTF">2024-02-15T14:58:00Z</dcterms:created>
  <dcterms:modified xsi:type="dcterms:W3CDTF">2024-02-16T09:42:00Z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0x010100B16561853D70A642BC92101D6614CB59</vt:lpwstr>
  </property>
  <property fmtid="{D5CDD505-2E9C-101B-9397-08002B2CF9AE}" pid="3" name="MediaServiceImageTags">
    <vt:lpwstr/>
  </property>
  <property fmtid="{D5CDD505-2E9C-101B-9397-08002B2CF9AE}" pid="4" name="GrammarlyDocumentId">
    <vt:lpwstr>fc988f732f829a327b7270c0a3fac301f8c14d055d6a32fc6a932cbfe4e5c4e9</vt:lpwstr>
  </property>
</Properties>
</file>