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FE0C" w14:textId="712CE1CE" w:rsidR="000D3D93" w:rsidRPr="00872274" w:rsidRDefault="000D3D93" w:rsidP="004A4D8B">
      <w:pPr>
        <w:jc w:val="center"/>
        <w:rPr>
          <w:rFonts w:ascii="Arial" w:hAnsi="Arial" w:cs="Arial"/>
          <w:b/>
          <w:bCs/>
          <w:lang w:val="de-DE"/>
        </w:rPr>
      </w:pPr>
      <w:r w:rsidRPr="00872274">
        <w:rPr>
          <w:rFonts w:ascii="Arial" w:hAnsi="Arial" w:cs="Arial"/>
          <w:b/>
          <w:bCs/>
          <w:lang w:val="de-DE"/>
        </w:rPr>
        <w:t>Altair</w:t>
      </w:r>
      <w:r w:rsidR="00872274" w:rsidRPr="00872274">
        <w:rPr>
          <w:rFonts w:ascii="Arial" w:hAnsi="Arial" w:cs="Arial"/>
          <w:b/>
          <w:bCs/>
          <w:lang w:val="de-DE"/>
        </w:rPr>
        <w:t xml:space="preserve"> gibt die Gewinner des Altair </w:t>
      </w:r>
      <w:proofErr w:type="spellStart"/>
      <w:r w:rsidR="00872274" w:rsidRPr="00872274">
        <w:rPr>
          <w:rFonts w:ascii="Arial" w:hAnsi="Arial" w:cs="Arial"/>
          <w:b/>
          <w:bCs/>
          <w:lang w:val="de-DE"/>
        </w:rPr>
        <w:t>Enlighten</w:t>
      </w:r>
      <w:proofErr w:type="spellEnd"/>
      <w:r w:rsidR="00872274" w:rsidRPr="00872274">
        <w:rPr>
          <w:rFonts w:ascii="Arial" w:hAnsi="Arial" w:cs="Arial"/>
          <w:b/>
          <w:bCs/>
          <w:lang w:val="de-DE"/>
        </w:rPr>
        <w:t xml:space="preserve"> Award 2023 bekannt</w:t>
      </w:r>
    </w:p>
    <w:p w14:paraId="06B3065D" w14:textId="43CDE025" w:rsidR="00872274" w:rsidRPr="00872274" w:rsidRDefault="00872274" w:rsidP="00872274">
      <w:pPr>
        <w:jc w:val="center"/>
        <w:rPr>
          <w:rFonts w:ascii="Arial" w:hAnsi="Arial" w:cs="Arial"/>
          <w:i/>
          <w:iCs/>
          <w:lang w:val="de-DE"/>
        </w:rPr>
      </w:pPr>
      <w:proofErr w:type="spellStart"/>
      <w:r w:rsidRPr="00872274">
        <w:rPr>
          <w:rFonts w:ascii="Arial" w:hAnsi="Arial" w:cs="Arial"/>
          <w:i/>
          <w:iCs/>
          <w:lang w:val="de-DE"/>
        </w:rPr>
        <w:t>Polestar</w:t>
      </w:r>
      <w:proofErr w:type="spellEnd"/>
      <w:r w:rsidRPr="00872274">
        <w:rPr>
          <w:rFonts w:ascii="Arial" w:hAnsi="Arial" w:cs="Arial"/>
          <w:i/>
          <w:iCs/>
          <w:lang w:val="de-DE"/>
        </w:rPr>
        <w:t>, Toyota, Marelli</w:t>
      </w:r>
      <w:r w:rsidR="000F4834">
        <w:rPr>
          <w:rFonts w:ascii="Arial" w:hAnsi="Arial" w:cs="Arial"/>
          <w:i/>
          <w:iCs/>
          <w:lang w:val="de-DE"/>
        </w:rPr>
        <w:t xml:space="preserve"> </w:t>
      </w:r>
      <w:r w:rsidR="002702BF">
        <w:rPr>
          <w:rFonts w:ascii="Arial" w:hAnsi="Arial" w:cs="Arial"/>
          <w:i/>
          <w:iCs/>
          <w:lang w:val="de-DE"/>
        </w:rPr>
        <w:t>und andere gehören</w:t>
      </w:r>
      <w:r w:rsidR="000F4834">
        <w:rPr>
          <w:rFonts w:ascii="Arial" w:hAnsi="Arial" w:cs="Arial"/>
          <w:i/>
          <w:iCs/>
          <w:lang w:val="de-DE"/>
        </w:rPr>
        <w:t xml:space="preserve"> </w:t>
      </w:r>
      <w:r>
        <w:rPr>
          <w:rFonts w:ascii="Arial" w:hAnsi="Arial" w:cs="Arial"/>
          <w:i/>
          <w:iCs/>
          <w:lang w:val="de-DE"/>
        </w:rPr>
        <w:t xml:space="preserve">zu den Gewinnern, </w:t>
      </w:r>
      <w:r w:rsidRPr="00872274">
        <w:rPr>
          <w:rFonts w:ascii="Arial" w:hAnsi="Arial" w:cs="Arial"/>
          <w:i/>
          <w:iCs/>
          <w:lang w:val="de-DE"/>
        </w:rPr>
        <w:t>die eine nachhaltigere, leichtere Zukunft schaffen</w:t>
      </w:r>
      <w:r w:rsidR="00D858BF">
        <w:rPr>
          <w:rFonts w:ascii="Arial" w:hAnsi="Arial" w:cs="Arial"/>
          <w:i/>
          <w:iCs/>
          <w:lang w:val="de-DE"/>
        </w:rPr>
        <w:t xml:space="preserve"> </w:t>
      </w:r>
    </w:p>
    <w:p w14:paraId="4B74F341" w14:textId="1928DF7E" w:rsidR="00872274" w:rsidRPr="00872274" w:rsidRDefault="000D3D93" w:rsidP="00872274">
      <w:pPr>
        <w:rPr>
          <w:rFonts w:ascii="Arial" w:hAnsi="Arial" w:cs="Arial"/>
          <w:lang w:val="de-DE"/>
        </w:rPr>
      </w:pPr>
      <w:r w:rsidRPr="2E3FD7F5">
        <w:rPr>
          <w:rFonts w:ascii="Arial" w:eastAsia="Arial" w:hAnsi="Arial" w:cs="Arial"/>
          <w:b/>
          <w:bCs/>
          <w:lang w:val="de-DE"/>
        </w:rPr>
        <w:t xml:space="preserve">TROY, Michigan, USA, </w:t>
      </w:r>
      <w:r w:rsidR="00B57ED6">
        <w:rPr>
          <w:rFonts w:ascii="Arial" w:eastAsia="Arial" w:hAnsi="Arial" w:cs="Arial"/>
          <w:b/>
          <w:bCs/>
          <w:lang w:val="de-DE"/>
        </w:rPr>
        <w:t>3</w:t>
      </w:r>
      <w:r w:rsidRPr="0E739716">
        <w:rPr>
          <w:rFonts w:ascii="Arial" w:eastAsia="Arial" w:hAnsi="Arial" w:cs="Arial"/>
          <w:b/>
          <w:lang w:val="de-DE"/>
        </w:rPr>
        <w:t>.</w:t>
      </w:r>
      <w:r w:rsidRPr="2E3FD7F5">
        <w:rPr>
          <w:rFonts w:ascii="Arial" w:eastAsia="Arial" w:hAnsi="Arial" w:cs="Arial"/>
          <w:b/>
          <w:bCs/>
          <w:lang w:val="de-DE"/>
        </w:rPr>
        <w:t xml:space="preserve"> </w:t>
      </w:r>
      <w:r>
        <w:rPr>
          <w:rFonts w:ascii="Arial" w:eastAsia="Arial" w:hAnsi="Arial" w:cs="Arial"/>
          <w:b/>
          <w:bCs/>
          <w:lang w:val="de-DE"/>
        </w:rPr>
        <w:t>August</w:t>
      </w:r>
      <w:r w:rsidRPr="2E3FD7F5">
        <w:rPr>
          <w:rFonts w:ascii="Arial" w:eastAsia="Arial" w:hAnsi="Arial" w:cs="Arial"/>
          <w:b/>
          <w:bCs/>
          <w:lang w:val="de-DE"/>
        </w:rPr>
        <w:t xml:space="preserve"> 2023 – </w:t>
      </w:r>
      <w:r w:rsidR="00000000">
        <w:fldChar w:fldCharType="begin"/>
      </w:r>
      <w:r w:rsidR="00000000" w:rsidRPr="00CD2FA3">
        <w:rPr>
          <w:lang w:val="de-DE"/>
          <w:rPrChange w:id="0" w:author="Charlotte Kuck" w:date="2023-08-03T14:48:00Z">
            <w:rPr/>
          </w:rPrChange>
        </w:rPr>
        <w:instrText>HYPERLINK "https://www.altair.de/" \h</w:instrText>
      </w:r>
      <w:r w:rsidR="00000000">
        <w:fldChar w:fldCharType="separate"/>
      </w:r>
      <w:r w:rsidRPr="2E3FD7F5">
        <w:rPr>
          <w:rFonts w:ascii="Arial" w:eastAsia="Arial" w:hAnsi="Arial" w:cs="Arial"/>
          <w:u w:val="single"/>
          <w:lang w:val="de-DE"/>
        </w:rPr>
        <w:t>Altair</w:t>
      </w:r>
      <w:r w:rsidR="00000000">
        <w:rPr>
          <w:rFonts w:ascii="Arial" w:eastAsia="Arial" w:hAnsi="Arial" w:cs="Arial"/>
          <w:u w:val="single"/>
          <w:lang w:val="de-DE"/>
        </w:rPr>
        <w:fldChar w:fldCharType="end"/>
      </w:r>
      <w:r w:rsidRPr="2E3FD7F5">
        <w:rPr>
          <w:rFonts w:ascii="Arial" w:eastAsia="Arial" w:hAnsi="Arial" w:cs="Arial"/>
          <w:lang w:val="de-DE"/>
        </w:rPr>
        <w:t xml:space="preserve"> (Nasdaq: ALTR),</w:t>
      </w:r>
      <w:r w:rsidRPr="2E3FD7F5">
        <w:rPr>
          <w:rStyle w:val="cf01"/>
          <w:rFonts w:ascii="Arial" w:hAnsi="Arial" w:cs="Arial"/>
          <w:sz w:val="22"/>
          <w:szCs w:val="22"/>
          <w:lang w:val="de-DE"/>
        </w:rPr>
        <w:t xml:space="preserve"> </w:t>
      </w:r>
      <w:r w:rsidRPr="2E3FD7F5">
        <w:rPr>
          <w:rFonts w:ascii="Arial" w:eastAsia="Arial" w:hAnsi="Arial" w:cs="Arial"/>
          <w:lang w:val="de-DE"/>
        </w:rPr>
        <w:t xml:space="preserve">ein weltweit führendes Unternehmen im Bereich Computational Science und Künstliche Intelligenz (KI), </w:t>
      </w:r>
      <w:r w:rsidRPr="2E3FD7F5">
        <w:rPr>
          <w:rFonts w:ascii="Arial" w:hAnsi="Arial" w:cs="Arial"/>
          <w:lang w:val="de-DE"/>
        </w:rPr>
        <w:t>hat</w:t>
      </w:r>
      <w:r w:rsidR="00872274">
        <w:rPr>
          <w:rFonts w:ascii="Arial" w:hAnsi="Arial" w:cs="Arial"/>
          <w:lang w:val="de-DE"/>
        </w:rPr>
        <w:t xml:space="preserve"> </w:t>
      </w:r>
      <w:r w:rsidR="00872274" w:rsidRPr="00872274">
        <w:rPr>
          <w:rFonts w:ascii="Arial" w:hAnsi="Arial" w:cs="Arial"/>
          <w:lang w:val="de-DE"/>
        </w:rPr>
        <w:t xml:space="preserve">die Gewinner des Altair </w:t>
      </w:r>
      <w:proofErr w:type="spellStart"/>
      <w:r w:rsidR="00872274" w:rsidRPr="00872274">
        <w:rPr>
          <w:rFonts w:ascii="Arial" w:hAnsi="Arial" w:cs="Arial"/>
          <w:lang w:val="de-DE"/>
        </w:rPr>
        <w:t>Enlighten</w:t>
      </w:r>
      <w:proofErr w:type="spellEnd"/>
      <w:r w:rsidR="00872274" w:rsidRPr="00872274">
        <w:rPr>
          <w:rFonts w:ascii="Arial" w:hAnsi="Arial" w:cs="Arial"/>
          <w:lang w:val="de-DE"/>
        </w:rPr>
        <w:t xml:space="preserve"> Award 2023 bekannt gegeben. Der Altair </w:t>
      </w:r>
      <w:proofErr w:type="spellStart"/>
      <w:r w:rsidR="00872274" w:rsidRPr="00872274">
        <w:rPr>
          <w:rFonts w:ascii="Arial" w:hAnsi="Arial" w:cs="Arial"/>
          <w:lang w:val="de-DE"/>
        </w:rPr>
        <w:t>Enlighten</w:t>
      </w:r>
      <w:proofErr w:type="spellEnd"/>
      <w:r w:rsidR="00872274" w:rsidRPr="00872274">
        <w:rPr>
          <w:rFonts w:ascii="Arial" w:hAnsi="Arial" w:cs="Arial"/>
          <w:lang w:val="de-DE"/>
        </w:rPr>
        <w:t xml:space="preserve"> Award wird in Zusammenarbeit mit dem Center </w:t>
      </w:r>
      <w:proofErr w:type="spellStart"/>
      <w:r w:rsidR="00872274" w:rsidRPr="00872274">
        <w:rPr>
          <w:rFonts w:ascii="Arial" w:hAnsi="Arial" w:cs="Arial"/>
          <w:lang w:val="de-DE"/>
        </w:rPr>
        <w:t>for</w:t>
      </w:r>
      <w:proofErr w:type="spellEnd"/>
      <w:r w:rsidR="00872274" w:rsidRPr="00872274">
        <w:rPr>
          <w:rFonts w:ascii="Arial" w:hAnsi="Arial" w:cs="Arial"/>
          <w:lang w:val="de-DE"/>
        </w:rPr>
        <w:t xml:space="preserve"> Automotive Research (CAR) vergeben und zeichnet die größten Fortschritte in den Bereichen Nachhaltigkeit und Leichtbau aus, die erfolgreich den CO</w:t>
      </w:r>
      <w:r w:rsidR="00872274" w:rsidRPr="005B1180">
        <w:rPr>
          <w:rFonts w:ascii="Arial" w:hAnsi="Arial" w:cs="Arial"/>
          <w:vertAlign w:val="subscript"/>
          <w:lang w:val="de-DE"/>
        </w:rPr>
        <w:t>2</w:t>
      </w:r>
      <w:r w:rsidR="00872274" w:rsidRPr="00872274">
        <w:rPr>
          <w:rFonts w:ascii="Arial" w:hAnsi="Arial" w:cs="Arial"/>
          <w:lang w:val="de-DE"/>
        </w:rPr>
        <w:t xml:space="preserve">-Ausstoß reduzieren, den Wasser- und Energieverbrauch senken und die Wiederverwendung und das Recycling von Materialien </w:t>
      </w:r>
      <w:r w:rsidR="001C011B">
        <w:rPr>
          <w:rFonts w:ascii="Arial" w:hAnsi="Arial" w:cs="Arial"/>
          <w:lang w:val="de-DE"/>
        </w:rPr>
        <w:t>vorantreiben</w:t>
      </w:r>
      <w:r w:rsidR="00872274" w:rsidRPr="00872274">
        <w:rPr>
          <w:rFonts w:ascii="Arial" w:hAnsi="Arial" w:cs="Arial"/>
          <w:lang w:val="de-DE"/>
        </w:rPr>
        <w:t>.</w:t>
      </w:r>
    </w:p>
    <w:p w14:paraId="60A4D084" w14:textId="395EA683" w:rsidR="00872274" w:rsidRPr="00872274" w:rsidRDefault="005B1180" w:rsidP="00872274">
      <w:pPr>
        <w:rPr>
          <w:rFonts w:ascii="Arial" w:hAnsi="Arial" w:cs="Arial"/>
          <w:lang w:val="de-DE"/>
        </w:rPr>
      </w:pPr>
      <w:r>
        <w:rPr>
          <w:rFonts w:ascii="Arial" w:hAnsi="Arial" w:cs="Arial"/>
          <w:lang w:val="de-DE"/>
        </w:rPr>
        <w:t>„</w:t>
      </w:r>
      <w:r w:rsidR="00872274" w:rsidRPr="00872274">
        <w:rPr>
          <w:rFonts w:ascii="Arial" w:hAnsi="Arial" w:cs="Arial"/>
          <w:lang w:val="de-DE"/>
        </w:rPr>
        <w:t xml:space="preserve">Der Altair </w:t>
      </w:r>
      <w:proofErr w:type="spellStart"/>
      <w:r w:rsidR="00872274" w:rsidRPr="00872274">
        <w:rPr>
          <w:rFonts w:ascii="Arial" w:hAnsi="Arial" w:cs="Arial"/>
          <w:lang w:val="de-DE"/>
        </w:rPr>
        <w:t>Enlighten</w:t>
      </w:r>
      <w:proofErr w:type="spellEnd"/>
      <w:r w:rsidR="00872274" w:rsidRPr="00872274">
        <w:rPr>
          <w:rFonts w:ascii="Arial" w:hAnsi="Arial" w:cs="Arial"/>
          <w:lang w:val="de-DE"/>
        </w:rPr>
        <w:t xml:space="preserve"> Award ist eine besondere Auszeichnung, die zeigt, wie die führenden Köpfe der Automobilindustrie</w:t>
      </w:r>
      <w:r>
        <w:rPr>
          <w:rFonts w:ascii="Arial" w:hAnsi="Arial" w:cs="Arial"/>
          <w:lang w:val="de-DE"/>
        </w:rPr>
        <w:t xml:space="preserve"> –</w:t>
      </w:r>
      <w:r w:rsidR="00872274" w:rsidRPr="00872274">
        <w:rPr>
          <w:rFonts w:ascii="Arial" w:hAnsi="Arial" w:cs="Arial"/>
          <w:lang w:val="de-DE"/>
        </w:rPr>
        <w:t xml:space="preserve"> von den größten Namen bis hin zu den neuesten Startups </w:t>
      </w:r>
      <w:r>
        <w:rPr>
          <w:rFonts w:ascii="Arial" w:hAnsi="Arial" w:cs="Arial"/>
          <w:lang w:val="de-DE"/>
        </w:rPr>
        <w:t>–</w:t>
      </w:r>
      <w:r w:rsidRPr="00872274">
        <w:rPr>
          <w:rFonts w:ascii="Arial" w:hAnsi="Arial" w:cs="Arial"/>
          <w:lang w:val="de-DE"/>
        </w:rPr>
        <w:t xml:space="preserve"> </w:t>
      </w:r>
      <w:r w:rsidR="001C011B">
        <w:rPr>
          <w:rFonts w:ascii="Arial" w:hAnsi="Arial" w:cs="Arial"/>
          <w:lang w:val="de-DE"/>
        </w:rPr>
        <w:t>modernste</w:t>
      </w:r>
      <w:r w:rsidR="00872274" w:rsidRPr="00872274">
        <w:rPr>
          <w:rFonts w:ascii="Arial" w:hAnsi="Arial" w:cs="Arial"/>
          <w:lang w:val="de-DE"/>
        </w:rPr>
        <w:t xml:space="preserve"> Technologien und verantwortungsvolle KI einsetzen, um eine bessere und </w:t>
      </w:r>
      <w:r w:rsidR="002702BF">
        <w:rPr>
          <w:rFonts w:ascii="Arial" w:hAnsi="Arial" w:cs="Arial"/>
          <w:lang w:val="de-DE"/>
        </w:rPr>
        <w:t>nachhaltigere</w:t>
      </w:r>
      <w:r w:rsidR="002702BF" w:rsidRPr="00872274">
        <w:rPr>
          <w:rFonts w:ascii="Arial" w:hAnsi="Arial" w:cs="Arial"/>
          <w:lang w:val="de-DE"/>
        </w:rPr>
        <w:t xml:space="preserve"> </w:t>
      </w:r>
      <w:r w:rsidR="00872274" w:rsidRPr="00872274">
        <w:rPr>
          <w:rFonts w:ascii="Arial" w:hAnsi="Arial" w:cs="Arial"/>
          <w:lang w:val="de-DE"/>
        </w:rPr>
        <w:t>Industrie zu schaffen</w:t>
      </w:r>
      <w:r>
        <w:rPr>
          <w:rFonts w:ascii="Arial" w:hAnsi="Arial" w:cs="Arial"/>
          <w:lang w:val="de-DE"/>
        </w:rPr>
        <w:t>“,</w:t>
      </w:r>
      <w:r w:rsidR="00872274" w:rsidRPr="00872274">
        <w:rPr>
          <w:rFonts w:ascii="Arial" w:hAnsi="Arial" w:cs="Arial"/>
          <w:lang w:val="de-DE"/>
        </w:rPr>
        <w:t xml:space="preserve"> sagte James R. Scapa, Gründer und Chief Executive Officer von Altair. </w:t>
      </w:r>
      <w:r>
        <w:rPr>
          <w:rFonts w:ascii="Arial" w:hAnsi="Arial" w:cs="Arial"/>
          <w:lang w:val="de-DE"/>
        </w:rPr>
        <w:t>„</w:t>
      </w:r>
      <w:r w:rsidR="00872274" w:rsidRPr="00872274">
        <w:rPr>
          <w:rFonts w:ascii="Arial" w:hAnsi="Arial" w:cs="Arial"/>
          <w:lang w:val="de-DE"/>
        </w:rPr>
        <w:t xml:space="preserve">Leichtbau, Optimierung und Nachhaltigkeit sind in der modernen Automobilindustrie wichtiger denn je. Altair ist stolz darauf, die Innovationen auszuzeichnen, </w:t>
      </w:r>
      <w:r w:rsidR="000F4834">
        <w:rPr>
          <w:rFonts w:ascii="Arial" w:hAnsi="Arial" w:cs="Arial"/>
          <w:lang w:val="de-DE"/>
        </w:rPr>
        <w:t>welche</w:t>
      </w:r>
      <w:r w:rsidR="00872274" w:rsidRPr="00872274">
        <w:rPr>
          <w:rFonts w:ascii="Arial" w:hAnsi="Arial" w:cs="Arial"/>
          <w:lang w:val="de-DE"/>
        </w:rPr>
        <w:t xml:space="preserve"> die Zukunft einer nachhaltigen Industrie vorantreiben werden.</w:t>
      </w:r>
      <w:r>
        <w:rPr>
          <w:rFonts w:ascii="Arial" w:hAnsi="Arial" w:cs="Arial"/>
          <w:lang w:val="de-DE"/>
        </w:rPr>
        <w:t>“</w:t>
      </w:r>
    </w:p>
    <w:p w14:paraId="2DE031DE" w14:textId="2CBFF380" w:rsidR="00872274" w:rsidRPr="00872274" w:rsidRDefault="005B1180" w:rsidP="00872274">
      <w:pPr>
        <w:rPr>
          <w:rFonts w:ascii="Arial" w:hAnsi="Arial" w:cs="Arial"/>
          <w:lang w:val="de-DE"/>
        </w:rPr>
      </w:pPr>
      <w:r>
        <w:rPr>
          <w:rFonts w:ascii="Arial" w:hAnsi="Arial" w:cs="Arial"/>
          <w:lang w:val="de-DE"/>
        </w:rPr>
        <w:t>„</w:t>
      </w:r>
      <w:r w:rsidR="00872274" w:rsidRPr="00872274">
        <w:rPr>
          <w:rFonts w:ascii="Arial" w:hAnsi="Arial" w:cs="Arial"/>
          <w:lang w:val="de-DE"/>
        </w:rPr>
        <w:t>Wie immer</w:t>
      </w:r>
      <w:r w:rsidR="001C011B">
        <w:rPr>
          <w:rFonts w:ascii="Arial" w:hAnsi="Arial" w:cs="Arial"/>
          <w:lang w:val="de-DE"/>
        </w:rPr>
        <w:t xml:space="preserve"> ist es ein</w:t>
      </w:r>
      <w:r w:rsidR="00432018">
        <w:rPr>
          <w:rFonts w:ascii="Arial" w:hAnsi="Arial" w:cs="Arial"/>
          <w:lang w:val="de-DE"/>
        </w:rPr>
        <w:t>e</w:t>
      </w:r>
      <w:r w:rsidR="001C011B">
        <w:rPr>
          <w:rFonts w:ascii="Arial" w:hAnsi="Arial" w:cs="Arial"/>
          <w:lang w:val="de-DE"/>
        </w:rPr>
        <w:t xml:space="preserve"> Ehre für uns</w:t>
      </w:r>
      <w:r w:rsidR="00872274" w:rsidRPr="00872274">
        <w:rPr>
          <w:rFonts w:ascii="Arial" w:hAnsi="Arial" w:cs="Arial"/>
          <w:lang w:val="de-DE"/>
        </w:rPr>
        <w:t xml:space="preserve">, den </w:t>
      </w:r>
      <w:proofErr w:type="spellStart"/>
      <w:r w:rsidR="00872274" w:rsidRPr="00872274">
        <w:rPr>
          <w:rFonts w:ascii="Arial" w:hAnsi="Arial" w:cs="Arial"/>
          <w:lang w:val="de-DE"/>
        </w:rPr>
        <w:t>Enlighten</w:t>
      </w:r>
      <w:proofErr w:type="spellEnd"/>
      <w:r w:rsidR="00872274" w:rsidRPr="00872274">
        <w:rPr>
          <w:rFonts w:ascii="Arial" w:hAnsi="Arial" w:cs="Arial"/>
          <w:lang w:val="de-DE"/>
        </w:rPr>
        <w:t xml:space="preserve"> Award gemeinsam mit Altair zu verleihen</w:t>
      </w:r>
      <w:r w:rsidR="001C011B">
        <w:rPr>
          <w:rFonts w:ascii="Arial" w:hAnsi="Arial" w:cs="Arial"/>
          <w:lang w:val="de-DE"/>
        </w:rPr>
        <w:t>,</w:t>
      </w:r>
      <w:r w:rsidR="00872274" w:rsidRPr="00872274">
        <w:rPr>
          <w:rFonts w:ascii="Arial" w:hAnsi="Arial" w:cs="Arial"/>
          <w:lang w:val="de-DE"/>
        </w:rPr>
        <w:t xml:space="preserve"> und</w:t>
      </w:r>
      <w:r w:rsidR="001C011B">
        <w:rPr>
          <w:rFonts w:ascii="Arial" w:hAnsi="Arial" w:cs="Arial"/>
          <w:lang w:val="de-DE"/>
        </w:rPr>
        <w:t xml:space="preserve"> wir</w:t>
      </w:r>
      <w:r w:rsidR="00872274" w:rsidRPr="00872274">
        <w:rPr>
          <w:rFonts w:ascii="Arial" w:hAnsi="Arial" w:cs="Arial"/>
          <w:lang w:val="de-DE"/>
        </w:rPr>
        <w:t xml:space="preserve"> </w:t>
      </w:r>
      <w:r w:rsidR="00A91BD9" w:rsidRPr="00A91BD9">
        <w:rPr>
          <w:rFonts w:ascii="Arial" w:hAnsi="Arial" w:cs="Arial"/>
          <w:lang w:val="de-DE"/>
        </w:rPr>
        <w:t>werden mit Spannung beobachten, welche Fortschritte die diesjährigen Einreichungen mit sich bringen,</w:t>
      </w:r>
      <w:r w:rsidR="001C011B" w:rsidRPr="001C011B">
        <w:rPr>
          <w:rFonts w:ascii="Arial" w:hAnsi="Arial" w:cs="Arial"/>
          <w:lang w:val="de-DE"/>
        </w:rPr>
        <w:t xml:space="preserve"> um ein nachhaltige</w:t>
      </w:r>
      <w:r w:rsidR="002702BF">
        <w:rPr>
          <w:rFonts w:ascii="Arial" w:hAnsi="Arial" w:cs="Arial"/>
          <w:lang w:val="de-DE"/>
        </w:rPr>
        <w:t>re</w:t>
      </w:r>
      <w:r w:rsidR="001C011B" w:rsidRPr="001C011B">
        <w:rPr>
          <w:rFonts w:ascii="Arial" w:hAnsi="Arial" w:cs="Arial"/>
          <w:lang w:val="de-DE"/>
        </w:rPr>
        <w:t xml:space="preserve">s Ökosystem </w:t>
      </w:r>
      <w:r w:rsidR="001C011B" w:rsidRPr="00872274">
        <w:rPr>
          <w:rFonts w:ascii="Arial" w:hAnsi="Arial" w:cs="Arial"/>
          <w:lang w:val="de-DE"/>
        </w:rPr>
        <w:t xml:space="preserve">in der Automobilindustrie </w:t>
      </w:r>
      <w:r w:rsidR="001C011B" w:rsidRPr="001C011B">
        <w:rPr>
          <w:rFonts w:ascii="Arial" w:hAnsi="Arial" w:cs="Arial"/>
          <w:lang w:val="de-DE"/>
        </w:rPr>
        <w:t>zu schaffen</w:t>
      </w:r>
      <w:r>
        <w:rPr>
          <w:rFonts w:ascii="Arial" w:hAnsi="Arial" w:cs="Arial"/>
          <w:lang w:val="de-DE"/>
        </w:rPr>
        <w:t>“</w:t>
      </w:r>
      <w:r w:rsidR="00872274" w:rsidRPr="00872274">
        <w:rPr>
          <w:rFonts w:ascii="Arial" w:hAnsi="Arial" w:cs="Arial"/>
          <w:lang w:val="de-DE"/>
        </w:rPr>
        <w:t xml:space="preserve">, sagte Alan Amici, Präsident und Chief Executive Officer des Center </w:t>
      </w:r>
      <w:proofErr w:type="spellStart"/>
      <w:r w:rsidR="00872274" w:rsidRPr="00872274">
        <w:rPr>
          <w:rFonts w:ascii="Arial" w:hAnsi="Arial" w:cs="Arial"/>
          <w:lang w:val="de-DE"/>
        </w:rPr>
        <w:t>for</w:t>
      </w:r>
      <w:proofErr w:type="spellEnd"/>
      <w:r w:rsidR="00872274" w:rsidRPr="00872274">
        <w:rPr>
          <w:rFonts w:ascii="Arial" w:hAnsi="Arial" w:cs="Arial"/>
          <w:lang w:val="de-DE"/>
        </w:rPr>
        <w:t xml:space="preserve"> Automotive Research. </w:t>
      </w:r>
    </w:p>
    <w:p w14:paraId="39183D18" w14:textId="0CE5EA4B" w:rsidR="000D3D93" w:rsidRDefault="00872274" w:rsidP="00872274">
      <w:pPr>
        <w:rPr>
          <w:rFonts w:ascii="Arial" w:hAnsi="Arial" w:cs="Arial"/>
          <w:lang w:val="de-DE"/>
        </w:rPr>
      </w:pPr>
      <w:r w:rsidRPr="00872274">
        <w:rPr>
          <w:rFonts w:ascii="Arial" w:hAnsi="Arial" w:cs="Arial"/>
          <w:lang w:val="de-DE"/>
        </w:rPr>
        <w:t>Die vollständige Liste aller ausgezeichneten Unternehmen, der Zweitplatzierten und der lobenden Erwähnungen finden Sie unten.</w:t>
      </w:r>
    </w:p>
    <w:p w14:paraId="76E34AB6" w14:textId="77777777" w:rsidR="005B1180" w:rsidRDefault="005B1180" w:rsidP="00AA4569">
      <w:pPr>
        <w:spacing w:after="120"/>
        <w:rPr>
          <w:rFonts w:ascii="Arial" w:hAnsi="Arial" w:cs="Arial"/>
          <w:b/>
          <w:bCs/>
        </w:rPr>
      </w:pPr>
      <w:r>
        <w:rPr>
          <w:rFonts w:ascii="Arial" w:hAnsi="Arial" w:cs="Arial"/>
          <w:b/>
          <w:bCs/>
        </w:rPr>
        <w:t>Sustainable Product</w:t>
      </w:r>
    </w:p>
    <w:p w14:paraId="08B62626" w14:textId="36E4958A" w:rsidR="005B1180" w:rsidRDefault="005B1180" w:rsidP="005B1180">
      <w:pPr>
        <w:numPr>
          <w:ilvl w:val="0"/>
          <w:numId w:val="1"/>
        </w:numPr>
        <w:spacing w:line="256" w:lineRule="auto"/>
        <w:rPr>
          <w:rFonts w:ascii="Arial" w:hAnsi="Arial" w:cs="Arial"/>
          <w:i/>
          <w:iCs/>
        </w:rPr>
      </w:pPr>
      <w:r>
        <w:rPr>
          <w:rFonts w:ascii="Arial" w:hAnsi="Arial" w:cs="Arial"/>
          <w:i/>
          <w:iCs/>
        </w:rPr>
        <w:t>Gewinner (Passenger Vehicle): Polestar – Polestar 2 MY24</w:t>
      </w:r>
    </w:p>
    <w:p w14:paraId="262B0C47" w14:textId="1F4E02EB" w:rsidR="005B1180" w:rsidRPr="005B1180" w:rsidRDefault="005B1180" w:rsidP="005B1180">
      <w:pPr>
        <w:numPr>
          <w:ilvl w:val="1"/>
          <w:numId w:val="1"/>
        </w:numPr>
        <w:spacing w:line="256" w:lineRule="auto"/>
        <w:rPr>
          <w:rFonts w:ascii="Arial" w:hAnsi="Arial" w:cs="Arial"/>
          <w:lang w:val="de-DE"/>
        </w:rPr>
      </w:pPr>
      <w:r w:rsidRPr="005B1180">
        <w:rPr>
          <w:rFonts w:ascii="Arial" w:hAnsi="Arial" w:cs="Arial"/>
          <w:lang w:val="de-DE"/>
        </w:rPr>
        <w:t xml:space="preserve">Der </w:t>
      </w:r>
      <w:proofErr w:type="spellStart"/>
      <w:r w:rsidRPr="005B1180">
        <w:rPr>
          <w:rFonts w:ascii="Arial" w:hAnsi="Arial" w:cs="Arial"/>
          <w:lang w:val="de-DE"/>
        </w:rPr>
        <w:t>Polestar</w:t>
      </w:r>
      <w:proofErr w:type="spellEnd"/>
      <w:r w:rsidRPr="005B1180">
        <w:rPr>
          <w:rFonts w:ascii="Arial" w:hAnsi="Arial" w:cs="Arial"/>
          <w:lang w:val="de-DE"/>
        </w:rPr>
        <w:t xml:space="preserve"> 2 von 2024 </w:t>
      </w:r>
      <w:r w:rsidR="001C011B">
        <w:rPr>
          <w:rFonts w:ascii="Arial" w:hAnsi="Arial" w:cs="Arial"/>
          <w:lang w:val="de-DE"/>
        </w:rPr>
        <w:t>bietet</w:t>
      </w:r>
      <w:r w:rsidRPr="005B1180">
        <w:rPr>
          <w:rFonts w:ascii="Arial" w:hAnsi="Arial" w:cs="Arial"/>
          <w:lang w:val="de-DE"/>
        </w:rPr>
        <w:t xml:space="preserve"> Elektromotoren der nächsten Generation, schnelleres </w:t>
      </w:r>
      <w:r w:rsidR="001C011B">
        <w:rPr>
          <w:rFonts w:ascii="Arial" w:hAnsi="Arial" w:cs="Arial"/>
          <w:lang w:val="de-DE"/>
        </w:rPr>
        <w:t>Laden</w:t>
      </w:r>
      <w:r w:rsidRPr="005B1180">
        <w:rPr>
          <w:rFonts w:ascii="Arial" w:hAnsi="Arial" w:cs="Arial"/>
          <w:lang w:val="de-DE"/>
        </w:rPr>
        <w:t xml:space="preserve">, </w:t>
      </w:r>
      <w:r w:rsidR="001C011B">
        <w:rPr>
          <w:rFonts w:ascii="Arial" w:hAnsi="Arial" w:cs="Arial"/>
          <w:lang w:val="de-DE"/>
        </w:rPr>
        <w:t xml:space="preserve">eine </w:t>
      </w:r>
      <w:r w:rsidRPr="005B1180">
        <w:rPr>
          <w:rFonts w:ascii="Arial" w:hAnsi="Arial" w:cs="Arial"/>
          <w:lang w:val="de-DE"/>
        </w:rPr>
        <w:t xml:space="preserve">höhere Effizienz und eine größere Reichweite </w:t>
      </w:r>
      <w:r w:rsidR="001C011B">
        <w:rPr>
          <w:rFonts w:ascii="Arial" w:hAnsi="Arial" w:cs="Arial"/>
          <w:lang w:val="de-DE"/>
        </w:rPr>
        <w:t>–</w:t>
      </w:r>
      <w:r w:rsidR="00D048D6">
        <w:rPr>
          <w:rFonts w:ascii="Arial" w:hAnsi="Arial" w:cs="Arial"/>
          <w:lang w:val="de-DE"/>
        </w:rPr>
        <w:t xml:space="preserve"> </w:t>
      </w:r>
      <w:r w:rsidRPr="005B1180">
        <w:rPr>
          <w:rFonts w:ascii="Arial" w:hAnsi="Arial" w:cs="Arial"/>
          <w:lang w:val="de-DE"/>
        </w:rPr>
        <w:t>nach dem</w:t>
      </w:r>
      <w:r w:rsidR="002702BF">
        <w:rPr>
          <w:rFonts w:ascii="Arial" w:hAnsi="Arial" w:cs="Arial"/>
          <w:lang w:val="de-DE"/>
        </w:rPr>
        <w:t xml:space="preserve"> </w:t>
      </w:r>
      <w:r w:rsidR="002702BF" w:rsidRPr="002702BF">
        <w:rPr>
          <w:rFonts w:ascii="Arial" w:hAnsi="Arial" w:cs="Arial"/>
          <w:lang w:val="de-DE"/>
        </w:rPr>
        <w:t>einheitlichen Messverfahren für Leicht</w:t>
      </w:r>
      <w:r w:rsidR="002702BF">
        <w:rPr>
          <w:rFonts w:ascii="Arial" w:hAnsi="Arial" w:cs="Arial"/>
          <w:lang w:val="de-DE"/>
        </w:rPr>
        <w:t>bau</w:t>
      </w:r>
      <w:r w:rsidR="002702BF" w:rsidRPr="002702BF">
        <w:rPr>
          <w:rFonts w:ascii="Arial" w:hAnsi="Arial" w:cs="Arial"/>
          <w:lang w:val="de-DE"/>
        </w:rPr>
        <w:t>fahrzeuge</w:t>
      </w:r>
      <w:r w:rsidRPr="005B1180">
        <w:rPr>
          <w:rFonts w:ascii="Arial" w:hAnsi="Arial" w:cs="Arial"/>
          <w:lang w:val="de-DE"/>
        </w:rPr>
        <w:t xml:space="preserve"> </w:t>
      </w:r>
      <w:r w:rsidR="002702BF">
        <w:rPr>
          <w:rFonts w:ascii="Arial" w:hAnsi="Arial" w:cs="Arial"/>
          <w:lang w:val="de-DE"/>
        </w:rPr>
        <w:t>(</w:t>
      </w:r>
      <w:r w:rsidRPr="005B1180">
        <w:rPr>
          <w:rFonts w:ascii="Arial" w:hAnsi="Arial" w:cs="Arial"/>
          <w:lang w:val="de-DE"/>
        </w:rPr>
        <w:t xml:space="preserve">Worldwide </w:t>
      </w:r>
      <w:proofErr w:type="spellStart"/>
      <w:r w:rsidRPr="005B1180">
        <w:rPr>
          <w:rFonts w:ascii="Arial" w:hAnsi="Arial" w:cs="Arial"/>
          <w:lang w:val="de-DE"/>
        </w:rPr>
        <w:t>Harmonized</w:t>
      </w:r>
      <w:proofErr w:type="spellEnd"/>
      <w:r w:rsidRPr="005B1180">
        <w:rPr>
          <w:rFonts w:ascii="Arial" w:hAnsi="Arial" w:cs="Arial"/>
          <w:lang w:val="de-DE"/>
        </w:rPr>
        <w:t xml:space="preserve"> Light Vehicle Test </w:t>
      </w:r>
      <w:proofErr w:type="spellStart"/>
      <w:r w:rsidRPr="005B1180">
        <w:rPr>
          <w:rFonts w:ascii="Arial" w:hAnsi="Arial" w:cs="Arial"/>
          <w:lang w:val="de-DE"/>
        </w:rPr>
        <w:t>Procedure</w:t>
      </w:r>
      <w:proofErr w:type="spellEnd"/>
      <w:r w:rsidRPr="005B1180">
        <w:rPr>
          <w:rFonts w:ascii="Arial" w:hAnsi="Arial" w:cs="Arial"/>
          <w:lang w:val="de-DE"/>
        </w:rPr>
        <w:t xml:space="preserve"> </w:t>
      </w:r>
      <w:r w:rsidR="002702BF" w:rsidRPr="00CC24CF">
        <w:rPr>
          <w:rFonts w:ascii="Arial" w:hAnsi="Arial" w:cs="Arial"/>
          <w:i/>
          <w:iCs/>
          <w:lang w:val="de-DE"/>
        </w:rPr>
        <w:t xml:space="preserve">– </w:t>
      </w:r>
      <w:r w:rsidRPr="005B1180">
        <w:rPr>
          <w:rFonts w:ascii="Arial" w:hAnsi="Arial" w:cs="Arial"/>
          <w:lang w:val="de-DE"/>
        </w:rPr>
        <w:t>WLTP</w:t>
      </w:r>
      <w:r w:rsidR="00D048D6">
        <w:rPr>
          <w:rFonts w:ascii="Arial" w:hAnsi="Arial" w:cs="Arial"/>
          <w:lang w:val="de-DE"/>
        </w:rPr>
        <w:t>)</w:t>
      </w:r>
      <w:r w:rsidR="00D048D6" w:rsidRPr="00D048D6">
        <w:rPr>
          <w:rFonts w:ascii="Arial" w:hAnsi="Arial" w:cs="Arial"/>
          <w:lang w:val="de-DE"/>
        </w:rPr>
        <w:t xml:space="preserve"> </w:t>
      </w:r>
      <w:r w:rsidR="00D048D6" w:rsidRPr="005B1180">
        <w:rPr>
          <w:rFonts w:ascii="Arial" w:hAnsi="Arial" w:cs="Arial"/>
          <w:lang w:val="de-DE"/>
        </w:rPr>
        <w:t>jetzt bis zu 654 Kilometer</w:t>
      </w:r>
      <w:r w:rsidRPr="005B1180">
        <w:rPr>
          <w:rFonts w:ascii="Arial" w:hAnsi="Arial" w:cs="Arial"/>
          <w:lang w:val="de-DE"/>
        </w:rPr>
        <w:t xml:space="preserve">. Trotz der deutlichen Steigerung von Leistung, Reichweite und Effizienz weist der </w:t>
      </w:r>
      <w:proofErr w:type="spellStart"/>
      <w:r w:rsidRPr="005B1180">
        <w:rPr>
          <w:rFonts w:ascii="Arial" w:hAnsi="Arial" w:cs="Arial"/>
          <w:lang w:val="de-DE"/>
        </w:rPr>
        <w:t>Polestar</w:t>
      </w:r>
      <w:proofErr w:type="spellEnd"/>
      <w:r w:rsidRPr="005B1180">
        <w:rPr>
          <w:rFonts w:ascii="Arial" w:hAnsi="Arial" w:cs="Arial"/>
          <w:lang w:val="de-DE"/>
        </w:rPr>
        <w:t xml:space="preserve"> 2 auch eine geringere Kohlendioxid-Bilanz auf: Einige Versionen stoßen nun bis zu drei Tonnen weniger Kohlendioxid aus als die 2020 eingeführte Version. Darüber hinaus nutzt </w:t>
      </w:r>
      <w:proofErr w:type="spellStart"/>
      <w:r w:rsidRPr="005B1180">
        <w:rPr>
          <w:rFonts w:ascii="Arial" w:hAnsi="Arial" w:cs="Arial"/>
          <w:lang w:val="de-DE"/>
        </w:rPr>
        <w:t>Polestar</w:t>
      </w:r>
      <w:proofErr w:type="spellEnd"/>
      <w:r w:rsidRPr="005B1180">
        <w:rPr>
          <w:rFonts w:ascii="Arial" w:hAnsi="Arial" w:cs="Arial"/>
          <w:lang w:val="de-DE"/>
        </w:rPr>
        <w:t xml:space="preserve"> die Blockchain-Technologie innerhalb seiner Lieferkette, um die Rückverfolgbarkeit von Rohstoffen zu verbessern und soziale und ökologische Fragen zu klären.</w:t>
      </w:r>
    </w:p>
    <w:p w14:paraId="59D8802B" w14:textId="388FF2C6" w:rsidR="005B1180" w:rsidRDefault="00D048D6" w:rsidP="005B1180">
      <w:pPr>
        <w:numPr>
          <w:ilvl w:val="0"/>
          <w:numId w:val="1"/>
        </w:numPr>
        <w:spacing w:line="256" w:lineRule="auto"/>
        <w:rPr>
          <w:rFonts w:ascii="Arial" w:hAnsi="Arial" w:cs="Arial"/>
          <w:i/>
          <w:iCs/>
        </w:rPr>
      </w:pPr>
      <w:r>
        <w:rPr>
          <w:rFonts w:ascii="Arial" w:hAnsi="Arial" w:cs="Arial"/>
          <w:i/>
          <w:iCs/>
        </w:rPr>
        <w:t>Gew</w:t>
      </w:r>
      <w:r w:rsidR="005B1180">
        <w:rPr>
          <w:rFonts w:ascii="Arial" w:hAnsi="Arial" w:cs="Arial"/>
          <w:i/>
          <w:iCs/>
        </w:rPr>
        <w:t>inner (Class 8): Nikola Corporation – Nikola Tre FCEV</w:t>
      </w:r>
    </w:p>
    <w:p w14:paraId="030246CC" w14:textId="2E4C282E" w:rsidR="005B1180" w:rsidRPr="000829BE" w:rsidRDefault="005B1180" w:rsidP="005B1180">
      <w:pPr>
        <w:numPr>
          <w:ilvl w:val="1"/>
          <w:numId w:val="1"/>
        </w:numPr>
        <w:spacing w:line="256" w:lineRule="auto"/>
        <w:ind w:left="1080"/>
        <w:rPr>
          <w:rFonts w:ascii="Arial" w:hAnsi="Arial" w:cs="Arial"/>
          <w:lang w:val="de-DE"/>
        </w:rPr>
      </w:pPr>
      <w:r w:rsidRPr="005B1180">
        <w:rPr>
          <w:rFonts w:ascii="Arial" w:hAnsi="Arial" w:cs="Arial"/>
          <w:lang w:val="de-DE"/>
        </w:rPr>
        <w:t xml:space="preserve">Bei der Entwicklung des neuen Nikola </w:t>
      </w:r>
      <w:proofErr w:type="spellStart"/>
      <w:r w:rsidRPr="005B1180">
        <w:rPr>
          <w:rFonts w:ascii="Arial" w:hAnsi="Arial" w:cs="Arial"/>
          <w:lang w:val="de-DE"/>
        </w:rPr>
        <w:t>Tre</w:t>
      </w:r>
      <w:proofErr w:type="spellEnd"/>
      <w:r w:rsidRPr="005B1180">
        <w:rPr>
          <w:rFonts w:ascii="Arial" w:hAnsi="Arial" w:cs="Arial"/>
          <w:lang w:val="de-DE"/>
        </w:rPr>
        <w:t xml:space="preserve"> FCEV legte Nikola großen Wert auf das Recycling </w:t>
      </w:r>
      <w:r w:rsidR="00D048D6">
        <w:rPr>
          <w:rFonts w:ascii="Arial" w:hAnsi="Arial" w:cs="Arial"/>
          <w:lang w:val="de-DE"/>
        </w:rPr>
        <w:t xml:space="preserve">– </w:t>
      </w:r>
      <w:r w:rsidRPr="005B1180">
        <w:rPr>
          <w:rFonts w:ascii="Arial" w:hAnsi="Arial" w:cs="Arial"/>
          <w:lang w:val="de-DE"/>
        </w:rPr>
        <w:t xml:space="preserve">100 % des Autoschrotts, der bei der Produktion von </w:t>
      </w:r>
      <w:proofErr w:type="spellStart"/>
      <w:r w:rsidRPr="005B1180">
        <w:rPr>
          <w:rFonts w:ascii="Arial" w:hAnsi="Arial" w:cs="Arial"/>
          <w:lang w:val="de-DE"/>
        </w:rPr>
        <w:t>Pre</w:t>
      </w:r>
      <w:proofErr w:type="spellEnd"/>
      <w:r w:rsidRPr="005B1180">
        <w:rPr>
          <w:rFonts w:ascii="Arial" w:hAnsi="Arial" w:cs="Arial"/>
          <w:lang w:val="de-DE"/>
        </w:rPr>
        <w:t xml:space="preserve">-Consumer-Batterien anfällt, wurde recycelt und/oder wiederverwendet, und 100 % der bei der Produktion anfallenden gefährlichen Abfälle wurden sicher recycelt. Nikola hat </w:t>
      </w:r>
      <w:r w:rsidR="000829BE">
        <w:rPr>
          <w:rFonts w:ascii="Arial" w:hAnsi="Arial" w:cs="Arial"/>
          <w:lang w:val="de-DE"/>
        </w:rPr>
        <w:t>darüber hinaus</w:t>
      </w:r>
      <w:r w:rsidRPr="005B1180">
        <w:rPr>
          <w:rFonts w:ascii="Arial" w:hAnsi="Arial" w:cs="Arial"/>
          <w:lang w:val="de-DE"/>
        </w:rPr>
        <w:t xml:space="preserve"> ein Kreislaufwirtschaftsprogramm für alle Batteriepaletten eingeführt, und bei der Herstellung des Fahrzeugs wird kein Wasser verbraucht.</w:t>
      </w:r>
    </w:p>
    <w:p w14:paraId="30E47259" w14:textId="1C9081E5" w:rsidR="005B1180" w:rsidRDefault="00D048D6" w:rsidP="005B1180">
      <w:pPr>
        <w:numPr>
          <w:ilvl w:val="0"/>
          <w:numId w:val="1"/>
        </w:numPr>
        <w:spacing w:line="256" w:lineRule="auto"/>
        <w:rPr>
          <w:rFonts w:ascii="Arial" w:hAnsi="Arial" w:cs="Arial"/>
          <w:i/>
          <w:iCs/>
        </w:rPr>
      </w:pPr>
      <w:proofErr w:type="spellStart"/>
      <w:r>
        <w:rPr>
          <w:rFonts w:ascii="Arial" w:hAnsi="Arial" w:cs="Arial"/>
          <w:i/>
          <w:iCs/>
        </w:rPr>
        <w:t>Zweitplatzierter</w:t>
      </w:r>
      <w:proofErr w:type="spellEnd"/>
      <w:r w:rsidR="005B1180">
        <w:rPr>
          <w:rFonts w:ascii="Arial" w:hAnsi="Arial" w:cs="Arial"/>
          <w:i/>
          <w:iCs/>
        </w:rPr>
        <w:t>: Lucid Motors – Lucid Air Sedan</w:t>
      </w:r>
    </w:p>
    <w:p w14:paraId="75CE30B6" w14:textId="586A8A7A" w:rsidR="005B1180" w:rsidRPr="00D048D6" w:rsidRDefault="005B1180" w:rsidP="005B1180">
      <w:pPr>
        <w:numPr>
          <w:ilvl w:val="1"/>
          <w:numId w:val="1"/>
        </w:numPr>
        <w:spacing w:line="256" w:lineRule="auto"/>
        <w:ind w:left="1080"/>
        <w:rPr>
          <w:rFonts w:ascii="Arial" w:hAnsi="Arial" w:cs="Arial"/>
          <w:lang w:val="de-DE"/>
        </w:rPr>
      </w:pPr>
      <w:r w:rsidRPr="005B1180">
        <w:rPr>
          <w:rFonts w:ascii="Arial" w:hAnsi="Arial" w:cs="Arial"/>
          <w:lang w:val="de-DE"/>
        </w:rPr>
        <w:t xml:space="preserve">Der in Kalifornien ansässige Elektroautohersteller </w:t>
      </w:r>
      <w:proofErr w:type="spellStart"/>
      <w:r w:rsidRPr="005B1180">
        <w:rPr>
          <w:rFonts w:ascii="Arial" w:hAnsi="Arial" w:cs="Arial"/>
          <w:lang w:val="de-DE"/>
        </w:rPr>
        <w:t>Lucid</w:t>
      </w:r>
      <w:proofErr w:type="spellEnd"/>
      <w:r w:rsidRPr="005B1180">
        <w:rPr>
          <w:rFonts w:ascii="Arial" w:hAnsi="Arial" w:cs="Arial"/>
          <w:lang w:val="de-DE"/>
        </w:rPr>
        <w:t xml:space="preserve"> Air hat sein Flaggschiff, die </w:t>
      </w:r>
      <w:proofErr w:type="spellStart"/>
      <w:r w:rsidRPr="005B1180">
        <w:rPr>
          <w:rFonts w:ascii="Arial" w:hAnsi="Arial" w:cs="Arial"/>
          <w:lang w:val="de-DE"/>
        </w:rPr>
        <w:t>Lucid</w:t>
      </w:r>
      <w:proofErr w:type="spellEnd"/>
      <w:r w:rsidRPr="005B1180">
        <w:rPr>
          <w:rFonts w:ascii="Arial" w:hAnsi="Arial" w:cs="Arial"/>
          <w:lang w:val="de-DE"/>
        </w:rPr>
        <w:t xml:space="preserve"> Air Limousine, auf den Markt gebracht, die in Bezug auf Reichweite, </w:t>
      </w:r>
      <w:r w:rsidRPr="005B1180">
        <w:rPr>
          <w:rFonts w:ascii="Arial" w:hAnsi="Arial" w:cs="Arial"/>
          <w:lang w:val="de-DE"/>
        </w:rPr>
        <w:lastRenderedPageBreak/>
        <w:t xml:space="preserve">Ladegeschwindigkeit, Aerodynamik und Leistung Branchenrekorde aufgestellt hat. Die </w:t>
      </w:r>
      <w:proofErr w:type="spellStart"/>
      <w:r w:rsidRPr="005B1180">
        <w:rPr>
          <w:rFonts w:ascii="Arial" w:hAnsi="Arial" w:cs="Arial"/>
          <w:lang w:val="de-DE"/>
        </w:rPr>
        <w:t>Lucid</w:t>
      </w:r>
      <w:proofErr w:type="spellEnd"/>
      <w:r w:rsidRPr="005B1180">
        <w:rPr>
          <w:rFonts w:ascii="Arial" w:hAnsi="Arial" w:cs="Arial"/>
          <w:lang w:val="de-DE"/>
        </w:rPr>
        <w:t xml:space="preserve">-Air-Linie </w:t>
      </w:r>
      <w:r w:rsidR="00D048D6">
        <w:rPr>
          <w:rFonts w:ascii="Arial" w:hAnsi="Arial" w:cs="Arial"/>
          <w:lang w:val="de-DE"/>
        </w:rPr>
        <w:t>–</w:t>
      </w:r>
      <w:r w:rsidRPr="005B1180">
        <w:rPr>
          <w:rFonts w:ascii="Arial" w:hAnsi="Arial" w:cs="Arial"/>
          <w:lang w:val="de-DE"/>
        </w:rPr>
        <w:t xml:space="preserve"> deren </w:t>
      </w:r>
      <w:r w:rsidR="00D048D6">
        <w:rPr>
          <w:rFonts w:ascii="Arial" w:hAnsi="Arial" w:cs="Arial"/>
          <w:lang w:val="de-DE"/>
        </w:rPr>
        <w:t>zentrale T</w:t>
      </w:r>
      <w:r w:rsidRPr="005B1180">
        <w:rPr>
          <w:rFonts w:ascii="Arial" w:hAnsi="Arial" w:cs="Arial"/>
          <w:lang w:val="de-DE"/>
        </w:rPr>
        <w:t xml:space="preserve">echnologie komplett im eigenen Haus entwickelt wurde </w:t>
      </w:r>
      <w:r w:rsidR="00D048D6">
        <w:rPr>
          <w:rFonts w:ascii="Arial" w:hAnsi="Arial" w:cs="Arial"/>
          <w:lang w:val="de-DE"/>
        </w:rPr>
        <w:t>–</w:t>
      </w:r>
      <w:r w:rsidR="00D048D6" w:rsidRPr="005B1180">
        <w:rPr>
          <w:rFonts w:ascii="Arial" w:hAnsi="Arial" w:cs="Arial"/>
          <w:lang w:val="de-DE"/>
        </w:rPr>
        <w:t xml:space="preserve"> </w:t>
      </w:r>
      <w:r w:rsidRPr="005B1180">
        <w:rPr>
          <w:rFonts w:ascii="Arial" w:hAnsi="Arial" w:cs="Arial"/>
          <w:lang w:val="de-DE"/>
        </w:rPr>
        <w:t xml:space="preserve">kann in nur 22 Minuten Ladezeit eine Reichweite von 300 Meilen </w:t>
      </w:r>
      <w:r w:rsidR="00AC3F75">
        <w:rPr>
          <w:rFonts w:ascii="Arial" w:hAnsi="Arial" w:cs="Arial"/>
          <w:lang w:val="de-DE"/>
        </w:rPr>
        <w:t xml:space="preserve">(480 </w:t>
      </w:r>
      <w:r w:rsidR="00D83D6D">
        <w:rPr>
          <w:rFonts w:ascii="Arial" w:hAnsi="Arial" w:cs="Arial"/>
          <w:lang w:val="de-DE"/>
        </w:rPr>
        <w:t>k</w:t>
      </w:r>
      <w:r w:rsidR="00AC3F75">
        <w:rPr>
          <w:rFonts w:ascii="Arial" w:hAnsi="Arial" w:cs="Arial"/>
          <w:lang w:val="de-DE"/>
        </w:rPr>
        <w:t xml:space="preserve">m) </w:t>
      </w:r>
      <w:r w:rsidRPr="005B1180">
        <w:rPr>
          <w:rFonts w:ascii="Arial" w:hAnsi="Arial" w:cs="Arial"/>
          <w:lang w:val="de-DE"/>
        </w:rPr>
        <w:t xml:space="preserve">erzielen, hat einen branchenführenden </w:t>
      </w:r>
      <w:r w:rsidR="00A64294">
        <w:rPr>
          <w:rFonts w:ascii="Arial" w:hAnsi="Arial" w:cs="Arial"/>
          <w:lang w:val="de-DE"/>
        </w:rPr>
        <w:t xml:space="preserve">cw-Wert </w:t>
      </w:r>
      <w:r w:rsidRPr="005B1180">
        <w:rPr>
          <w:rFonts w:ascii="Arial" w:hAnsi="Arial" w:cs="Arial"/>
          <w:lang w:val="de-DE"/>
        </w:rPr>
        <w:t xml:space="preserve">von 0,197 und umfasst Ausstattungen mit einer EPA-geschätzten Reichweite von bis zu 516 Meilen </w:t>
      </w:r>
      <w:r w:rsidR="00D83D6D">
        <w:rPr>
          <w:rFonts w:ascii="Arial" w:hAnsi="Arial" w:cs="Arial"/>
          <w:lang w:val="de-DE"/>
        </w:rPr>
        <w:t>(</w:t>
      </w:r>
      <w:r w:rsidR="00D83D6D" w:rsidRPr="00D83D6D">
        <w:rPr>
          <w:rFonts w:ascii="Arial" w:hAnsi="Arial" w:cs="Arial"/>
          <w:lang w:val="de-DE"/>
        </w:rPr>
        <w:t>830</w:t>
      </w:r>
      <w:r w:rsidR="00D83D6D">
        <w:rPr>
          <w:rFonts w:ascii="Arial" w:hAnsi="Arial" w:cs="Arial"/>
          <w:lang w:val="de-DE"/>
        </w:rPr>
        <w:t xml:space="preserve"> km) </w:t>
      </w:r>
      <w:r w:rsidR="00CC5070">
        <w:rPr>
          <w:rFonts w:ascii="Arial" w:hAnsi="Arial" w:cs="Arial"/>
          <w:lang w:val="de-DE"/>
        </w:rPr>
        <w:t>sowie</w:t>
      </w:r>
      <w:r w:rsidRPr="005B1180">
        <w:rPr>
          <w:rFonts w:ascii="Arial" w:hAnsi="Arial" w:cs="Arial"/>
          <w:lang w:val="de-DE"/>
        </w:rPr>
        <w:t xml:space="preserve"> einer Fahrleistung von 4,6 Meilen </w:t>
      </w:r>
      <w:r w:rsidR="00D83D6D">
        <w:rPr>
          <w:rFonts w:ascii="Arial" w:hAnsi="Arial" w:cs="Arial"/>
          <w:lang w:val="de-DE"/>
        </w:rPr>
        <w:t>(</w:t>
      </w:r>
      <w:r w:rsidR="00D83D6D" w:rsidRPr="00D83D6D">
        <w:rPr>
          <w:rFonts w:ascii="Arial" w:hAnsi="Arial" w:cs="Arial"/>
          <w:lang w:val="de-DE"/>
        </w:rPr>
        <w:t>7,4</w:t>
      </w:r>
      <w:r w:rsidR="00D83D6D">
        <w:rPr>
          <w:rFonts w:ascii="Arial" w:hAnsi="Arial" w:cs="Arial"/>
          <w:lang w:val="de-DE"/>
        </w:rPr>
        <w:t xml:space="preserve"> km) </w:t>
      </w:r>
      <w:r w:rsidRPr="005B1180">
        <w:rPr>
          <w:rFonts w:ascii="Arial" w:hAnsi="Arial" w:cs="Arial"/>
          <w:lang w:val="de-DE"/>
        </w:rPr>
        <w:t>pro Kilowattstunde</w:t>
      </w:r>
      <w:r w:rsidR="00CC5070">
        <w:rPr>
          <w:rFonts w:ascii="Arial" w:hAnsi="Arial" w:cs="Arial"/>
          <w:lang w:val="de-DE"/>
        </w:rPr>
        <w:t>.</w:t>
      </w:r>
    </w:p>
    <w:p w14:paraId="07B5B3AD" w14:textId="77777777" w:rsidR="005B1180" w:rsidRDefault="005B1180" w:rsidP="00AA4569">
      <w:pPr>
        <w:spacing w:after="120"/>
        <w:rPr>
          <w:rFonts w:ascii="Arial" w:hAnsi="Arial" w:cs="Arial"/>
          <w:b/>
          <w:bCs/>
        </w:rPr>
      </w:pPr>
      <w:r>
        <w:rPr>
          <w:rFonts w:ascii="Arial" w:hAnsi="Arial" w:cs="Arial"/>
          <w:b/>
          <w:bCs/>
        </w:rPr>
        <w:t>Sustainable Process</w:t>
      </w:r>
    </w:p>
    <w:p w14:paraId="60BAA1C7" w14:textId="08AF8D16" w:rsidR="005B1180" w:rsidRPr="000829BE" w:rsidRDefault="00A64294" w:rsidP="005B1180">
      <w:pPr>
        <w:numPr>
          <w:ilvl w:val="0"/>
          <w:numId w:val="2"/>
        </w:numPr>
        <w:spacing w:line="256" w:lineRule="auto"/>
        <w:rPr>
          <w:rFonts w:ascii="Arial" w:hAnsi="Arial" w:cs="Arial"/>
          <w:i/>
          <w:iCs/>
          <w:lang w:val="de-DE"/>
        </w:rPr>
      </w:pPr>
      <w:r w:rsidRPr="000829BE">
        <w:rPr>
          <w:rFonts w:ascii="Arial" w:hAnsi="Arial" w:cs="Arial"/>
          <w:i/>
          <w:iCs/>
          <w:lang w:val="de-DE"/>
        </w:rPr>
        <w:t>Gewinner</w:t>
      </w:r>
      <w:r w:rsidR="005B1180" w:rsidRPr="000829BE">
        <w:rPr>
          <w:rFonts w:ascii="Arial" w:hAnsi="Arial" w:cs="Arial"/>
          <w:i/>
          <w:iCs/>
          <w:lang w:val="de-DE"/>
        </w:rPr>
        <w:t xml:space="preserve">: ArcelorMittal – </w:t>
      </w:r>
      <w:r w:rsidR="000829BE">
        <w:rPr>
          <w:rFonts w:ascii="Arial" w:hAnsi="Arial" w:cs="Arial"/>
          <w:i/>
          <w:iCs/>
          <w:lang w:val="de-DE"/>
        </w:rPr>
        <w:t>Verwendung</w:t>
      </w:r>
      <w:r w:rsidR="000829BE" w:rsidRPr="000829BE">
        <w:rPr>
          <w:rFonts w:ascii="Arial" w:hAnsi="Arial" w:cs="Arial"/>
          <w:i/>
          <w:iCs/>
          <w:lang w:val="de-DE"/>
        </w:rPr>
        <w:t xml:space="preserve"> von Biomasse für die kohlenstoffneutrale Stahlerzeugung</w:t>
      </w:r>
    </w:p>
    <w:p w14:paraId="56DBA896" w14:textId="5B25AC08" w:rsidR="005B1180" w:rsidRPr="005B1180" w:rsidRDefault="005B1180" w:rsidP="005B1180">
      <w:pPr>
        <w:numPr>
          <w:ilvl w:val="1"/>
          <w:numId w:val="2"/>
        </w:numPr>
        <w:spacing w:line="256" w:lineRule="auto"/>
        <w:ind w:left="1080"/>
        <w:rPr>
          <w:rFonts w:ascii="Arial" w:hAnsi="Arial" w:cs="Arial"/>
          <w:lang w:val="de-DE"/>
        </w:rPr>
      </w:pPr>
      <w:r w:rsidRPr="005B1180">
        <w:rPr>
          <w:rFonts w:ascii="Arial" w:hAnsi="Arial" w:cs="Arial"/>
          <w:lang w:val="de-DE"/>
        </w:rPr>
        <w:t xml:space="preserve">Das </w:t>
      </w:r>
      <w:proofErr w:type="spellStart"/>
      <w:r w:rsidRPr="005B1180">
        <w:rPr>
          <w:rFonts w:ascii="Arial" w:hAnsi="Arial" w:cs="Arial"/>
          <w:lang w:val="de-DE"/>
        </w:rPr>
        <w:t>Pelletwerk</w:t>
      </w:r>
      <w:proofErr w:type="spellEnd"/>
      <w:r w:rsidRPr="005B1180">
        <w:rPr>
          <w:rFonts w:ascii="Arial" w:hAnsi="Arial" w:cs="Arial"/>
          <w:lang w:val="de-DE"/>
        </w:rPr>
        <w:t xml:space="preserve"> von ArcelorMittal in Port-Cartier ist weltweit das erste, das kontinuierlich Schweröl durch pyrolytisches Öl ersetzt. Durch die Verwendung dieses Biobrennstoffs, der vor Ort von </w:t>
      </w:r>
      <w:proofErr w:type="spellStart"/>
      <w:r w:rsidRPr="005B1180">
        <w:rPr>
          <w:rFonts w:ascii="Arial" w:hAnsi="Arial" w:cs="Arial"/>
          <w:lang w:val="de-DE"/>
        </w:rPr>
        <w:t>BioÉnergie</w:t>
      </w:r>
      <w:proofErr w:type="spellEnd"/>
      <w:r w:rsidRPr="005B1180">
        <w:rPr>
          <w:rFonts w:ascii="Arial" w:hAnsi="Arial" w:cs="Arial"/>
          <w:lang w:val="de-DE"/>
        </w:rPr>
        <w:t xml:space="preserve"> AE Côte-Nord Canada hergestellt wird, reduziert ArcelorMittal nicht nur seine Emissionen, sondern baut auch ein echtes regionales Energie-Ökosystem auf, indem es die beiden großen Ressourcen der Region Côte-Nord </w:t>
      </w:r>
      <w:r w:rsidR="00A64294">
        <w:rPr>
          <w:rFonts w:ascii="Arial" w:hAnsi="Arial" w:cs="Arial"/>
          <w:lang w:val="de-DE"/>
        </w:rPr>
        <w:t xml:space="preserve">– </w:t>
      </w:r>
      <w:r w:rsidRPr="005B1180">
        <w:rPr>
          <w:rFonts w:ascii="Arial" w:hAnsi="Arial" w:cs="Arial"/>
          <w:lang w:val="de-DE"/>
        </w:rPr>
        <w:t xml:space="preserve">Eisen und Wald </w:t>
      </w:r>
      <w:r w:rsidR="00A64294">
        <w:rPr>
          <w:rFonts w:ascii="Arial" w:hAnsi="Arial" w:cs="Arial"/>
          <w:lang w:val="de-DE"/>
        </w:rPr>
        <w:t xml:space="preserve">– </w:t>
      </w:r>
      <w:r w:rsidRPr="005B1180">
        <w:rPr>
          <w:rFonts w:ascii="Arial" w:hAnsi="Arial" w:cs="Arial"/>
          <w:lang w:val="de-DE"/>
        </w:rPr>
        <w:t>miteinander verbindet.</w:t>
      </w:r>
    </w:p>
    <w:p w14:paraId="2B7C9822" w14:textId="39BC5AD4" w:rsidR="005B1180" w:rsidRPr="000829BE" w:rsidRDefault="00A64294" w:rsidP="005B1180">
      <w:pPr>
        <w:numPr>
          <w:ilvl w:val="0"/>
          <w:numId w:val="2"/>
        </w:numPr>
        <w:spacing w:line="256" w:lineRule="auto"/>
        <w:rPr>
          <w:rFonts w:ascii="Arial" w:hAnsi="Arial" w:cs="Arial"/>
          <w:i/>
          <w:iCs/>
          <w:lang w:val="en-GB"/>
        </w:rPr>
      </w:pPr>
      <w:r w:rsidRPr="00A64294">
        <w:rPr>
          <w:rFonts w:ascii="Arial" w:hAnsi="Arial" w:cs="Arial"/>
          <w:i/>
          <w:iCs/>
          <w:lang w:val="de-DE"/>
        </w:rPr>
        <w:t>Zweitplatzierter</w:t>
      </w:r>
      <w:r w:rsidR="005B1180" w:rsidRPr="00A64294">
        <w:rPr>
          <w:rFonts w:ascii="Arial" w:hAnsi="Arial" w:cs="Arial"/>
          <w:i/>
          <w:iCs/>
          <w:lang w:val="de-DE"/>
        </w:rPr>
        <w:t xml:space="preserve">: Brose Antriebstechnik GmbH, Co. </w:t>
      </w:r>
      <w:proofErr w:type="spellStart"/>
      <w:r w:rsidR="005B1180" w:rsidRPr="000829BE">
        <w:rPr>
          <w:rFonts w:ascii="Arial" w:hAnsi="Arial" w:cs="Arial"/>
          <w:i/>
          <w:iCs/>
          <w:lang w:val="en-GB"/>
        </w:rPr>
        <w:t>Kommanditgesellschaft</w:t>
      </w:r>
      <w:proofErr w:type="spellEnd"/>
      <w:r w:rsidR="005B1180" w:rsidRPr="000829BE">
        <w:rPr>
          <w:rFonts w:ascii="Arial" w:hAnsi="Arial" w:cs="Arial"/>
          <w:i/>
          <w:iCs/>
          <w:lang w:val="en-GB"/>
        </w:rPr>
        <w:t xml:space="preserve">, Berlin – Reman-Drive </w:t>
      </w:r>
      <w:r w:rsidR="000829BE" w:rsidRPr="000829BE">
        <w:rPr>
          <w:rFonts w:ascii="Arial" w:hAnsi="Arial" w:cs="Arial"/>
          <w:i/>
          <w:iCs/>
          <w:lang w:val="en-GB"/>
        </w:rPr>
        <w:t xml:space="preserve">– </w:t>
      </w:r>
      <w:r w:rsidR="005B1180" w:rsidRPr="000829BE">
        <w:rPr>
          <w:rFonts w:ascii="Arial" w:hAnsi="Arial" w:cs="Arial"/>
          <w:i/>
          <w:iCs/>
          <w:lang w:val="en-GB"/>
        </w:rPr>
        <w:t>Remanufactured E-Bike Drive</w:t>
      </w:r>
    </w:p>
    <w:p w14:paraId="6F749672" w14:textId="67815D13" w:rsidR="005B1180" w:rsidRPr="00CC24CF" w:rsidRDefault="005B1180" w:rsidP="005B1180">
      <w:pPr>
        <w:numPr>
          <w:ilvl w:val="1"/>
          <w:numId w:val="2"/>
        </w:numPr>
        <w:spacing w:line="256" w:lineRule="auto"/>
        <w:ind w:left="1080"/>
        <w:rPr>
          <w:rFonts w:ascii="Arial" w:hAnsi="Arial" w:cs="Arial"/>
          <w:lang w:val="de-DE"/>
        </w:rPr>
      </w:pPr>
      <w:r w:rsidRPr="005B1180">
        <w:rPr>
          <w:rFonts w:ascii="Arial" w:hAnsi="Arial" w:cs="Arial"/>
          <w:lang w:val="de-DE"/>
        </w:rPr>
        <w:t xml:space="preserve">Brose hat einen wiederaufbereiteten, kostengünstigeren Antrieb </w:t>
      </w:r>
      <w:r w:rsidR="00A64294">
        <w:rPr>
          <w:rFonts w:ascii="Arial" w:hAnsi="Arial" w:cs="Arial"/>
          <w:lang w:val="de-DE"/>
        </w:rPr>
        <w:t>vorgestellt</w:t>
      </w:r>
      <w:r w:rsidRPr="005B1180">
        <w:rPr>
          <w:rFonts w:ascii="Arial" w:hAnsi="Arial" w:cs="Arial"/>
          <w:lang w:val="de-DE"/>
        </w:rPr>
        <w:t xml:space="preserve">, der 21 Kilogramm Kohlenstoffemissionen pro Einheit einspart und gleichzeitig die Qualitätsstandards beibehält. Das Verfahren stellt zuvor verkaufte, </w:t>
      </w:r>
      <w:r w:rsidR="00CA0B39">
        <w:rPr>
          <w:rFonts w:ascii="Arial" w:hAnsi="Arial" w:cs="Arial"/>
          <w:lang w:val="de-DE"/>
        </w:rPr>
        <w:t>ausgediente</w:t>
      </w:r>
      <w:r w:rsidR="00CA0B39" w:rsidRPr="005B1180">
        <w:rPr>
          <w:rFonts w:ascii="Arial" w:hAnsi="Arial" w:cs="Arial"/>
          <w:lang w:val="de-DE"/>
        </w:rPr>
        <w:t xml:space="preserve"> </w:t>
      </w:r>
      <w:r w:rsidRPr="005B1180">
        <w:rPr>
          <w:rFonts w:ascii="Arial" w:hAnsi="Arial" w:cs="Arial"/>
          <w:lang w:val="de-DE"/>
        </w:rPr>
        <w:t>oder nicht mehr funktionstüchtige Produkte wieder her und versetzt sie in einen "neuwertigen" Zustand, wodurch Material, Kosten und Kohlenstoffemissionen eingespart werden.</w:t>
      </w:r>
    </w:p>
    <w:p w14:paraId="236DED07" w14:textId="6B631667" w:rsidR="005B1180" w:rsidRPr="00CC24CF" w:rsidRDefault="00A64294" w:rsidP="005B1180">
      <w:pPr>
        <w:numPr>
          <w:ilvl w:val="0"/>
          <w:numId w:val="2"/>
        </w:numPr>
        <w:spacing w:line="256" w:lineRule="auto"/>
        <w:rPr>
          <w:rFonts w:ascii="Arial" w:hAnsi="Arial" w:cs="Arial"/>
          <w:i/>
          <w:iCs/>
          <w:lang w:val="de-DE"/>
        </w:rPr>
      </w:pPr>
      <w:r w:rsidRPr="00CC24CF">
        <w:rPr>
          <w:rFonts w:ascii="Arial" w:hAnsi="Arial" w:cs="Arial"/>
          <w:i/>
          <w:iCs/>
          <w:lang w:val="de-DE"/>
        </w:rPr>
        <w:t>Lobende Erwähnung:</w:t>
      </w:r>
      <w:r w:rsidR="005B1180" w:rsidRPr="00CC24CF">
        <w:rPr>
          <w:rFonts w:ascii="Arial" w:hAnsi="Arial" w:cs="Arial"/>
          <w:i/>
          <w:iCs/>
          <w:lang w:val="de-DE"/>
        </w:rPr>
        <w:t xml:space="preserve"> Kasai </w:t>
      </w:r>
      <w:proofErr w:type="spellStart"/>
      <w:r w:rsidR="005B1180" w:rsidRPr="00CC24CF">
        <w:rPr>
          <w:rFonts w:ascii="Arial" w:hAnsi="Arial" w:cs="Arial"/>
          <w:i/>
          <w:iCs/>
          <w:lang w:val="de-DE"/>
        </w:rPr>
        <w:t>Kogyo</w:t>
      </w:r>
      <w:proofErr w:type="spellEnd"/>
      <w:r w:rsidR="005B1180" w:rsidRPr="00CC24CF">
        <w:rPr>
          <w:rFonts w:ascii="Arial" w:hAnsi="Arial" w:cs="Arial"/>
          <w:i/>
          <w:iCs/>
          <w:lang w:val="de-DE"/>
        </w:rPr>
        <w:t xml:space="preserve"> Co. Ltd. - Kasai Hi-</w:t>
      </w:r>
      <w:proofErr w:type="spellStart"/>
      <w:r w:rsidR="005B1180" w:rsidRPr="00CC24CF">
        <w:rPr>
          <w:rFonts w:ascii="Arial" w:hAnsi="Arial" w:cs="Arial"/>
          <w:i/>
          <w:iCs/>
          <w:lang w:val="de-DE"/>
        </w:rPr>
        <w:t>Papia</w:t>
      </w:r>
      <w:proofErr w:type="spellEnd"/>
      <w:r w:rsidR="005B1180" w:rsidRPr="00CC24CF">
        <w:rPr>
          <w:rFonts w:ascii="Arial" w:hAnsi="Arial" w:cs="Arial"/>
          <w:i/>
          <w:iCs/>
          <w:lang w:val="de-DE"/>
        </w:rPr>
        <w:t xml:space="preserve">, Kasai Original </w:t>
      </w:r>
      <w:proofErr w:type="spellStart"/>
      <w:r w:rsidR="005B1180" w:rsidRPr="00CC24CF">
        <w:rPr>
          <w:rFonts w:ascii="Arial" w:hAnsi="Arial" w:cs="Arial"/>
          <w:i/>
          <w:iCs/>
          <w:lang w:val="de-DE"/>
        </w:rPr>
        <w:t>Sustainable</w:t>
      </w:r>
      <w:proofErr w:type="spellEnd"/>
      <w:r w:rsidR="005B1180" w:rsidRPr="00CC24CF">
        <w:rPr>
          <w:rFonts w:ascii="Arial" w:hAnsi="Arial" w:cs="Arial"/>
          <w:i/>
          <w:iCs/>
          <w:lang w:val="de-DE"/>
        </w:rPr>
        <w:t xml:space="preserve"> Material</w:t>
      </w:r>
    </w:p>
    <w:p w14:paraId="13A855A1" w14:textId="00C43FBD" w:rsidR="005B1180" w:rsidRPr="005B1180" w:rsidRDefault="00AC3F75" w:rsidP="005B1180">
      <w:pPr>
        <w:numPr>
          <w:ilvl w:val="1"/>
          <w:numId w:val="2"/>
        </w:numPr>
        <w:spacing w:line="256" w:lineRule="auto"/>
        <w:ind w:left="1080"/>
        <w:rPr>
          <w:rFonts w:ascii="Arial" w:hAnsi="Arial" w:cs="Arial"/>
          <w:lang w:val="de-DE"/>
        </w:rPr>
      </w:pPr>
      <w:r>
        <w:rPr>
          <w:rFonts w:ascii="Arial" w:hAnsi="Arial" w:cs="Arial"/>
          <w:lang w:val="de-DE"/>
        </w:rPr>
        <w:t xml:space="preserve">Das </w:t>
      </w:r>
      <w:r w:rsidR="005B1180" w:rsidRPr="005B1180">
        <w:rPr>
          <w:rFonts w:ascii="Arial" w:hAnsi="Arial" w:cs="Arial"/>
          <w:lang w:val="de-DE"/>
        </w:rPr>
        <w:t>Kasai Hi-</w:t>
      </w:r>
      <w:proofErr w:type="spellStart"/>
      <w:r w:rsidR="005B1180" w:rsidRPr="005B1180">
        <w:rPr>
          <w:rFonts w:ascii="Arial" w:hAnsi="Arial" w:cs="Arial"/>
          <w:lang w:val="de-DE"/>
        </w:rPr>
        <w:t>Papia</w:t>
      </w:r>
      <w:proofErr w:type="spellEnd"/>
      <w:r w:rsidR="005B1180" w:rsidRPr="005B1180">
        <w:rPr>
          <w:rFonts w:ascii="Arial" w:hAnsi="Arial" w:cs="Arial"/>
          <w:lang w:val="de-DE"/>
        </w:rPr>
        <w:t xml:space="preserve"> (KHP) </w:t>
      </w:r>
      <w:r>
        <w:rPr>
          <w:rFonts w:ascii="Arial" w:hAnsi="Arial" w:cs="Arial"/>
          <w:lang w:val="de-DE"/>
        </w:rPr>
        <w:t xml:space="preserve">Material </w:t>
      </w:r>
      <w:r w:rsidR="005B1180" w:rsidRPr="005B1180">
        <w:rPr>
          <w:rFonts w:ascii="Arial" w:hAnsi="Arial" w:cs="Arial"/>
          <w:lang w:val="de-DE"/>
        </w:rPr>
        <w:t xml:space="preserve">besteht zu 100 % aus recyceltem Polypropylen (PP), Polyethylenterephthalat (PET) und reinem Talkum. Darüber hinaus wird der bei der Herstellung von KHP anfallende Materialabfall wiederverwendet. KHP hat dazu beigetragen, den Markt für Recycling-Kunststoffe zu erweitern und den Materialbedarf der </w:t>
      </w:r>
      <w:r w:rsidR="00F83431">
        <w:rPr>
          <w:rFonts w:ascii="Arial" w:hAnsi="Arial" w:cs="Arial"/>
          <w:lang w:val="de-DE"/>
        </w:rPr>
        <w:t>Gewebe</w:t>
      </w:r>
      <w:r w:rsidR="005B1180" w:rsidRPr="005B1180">
        <w:rPr>
          <w:rFonts w:ascii="Arial" w:hAnsi="Arial" w:cs="Arial"/>
          <w:lang w:val="de-DE"/>
        </w:rPr>
        <w:t>hersteller zu verringern. Das anpassungsfähige Produktionssystem von KHP ermöglicht eine höhere Flexibilität, um verschiedene recycelbare Kunststoffanteile in verschiedenen Regionen zu unterstützen.</w:t>
      </w:r>
    </w:p>
    <w:p w14:paraId="2B7B5F46" w14:textId="77777777" w:rsidR="005B1180" w:rsidRDefault="005B1180" w:rsidP="005B1180">
      <w:pPr>
        <w:rPr>
          <w:rFonts w:ascii="Arial" w:hAnsi="Arial" w:cs="Arial"/>
          <w:b/>
          <w:bCs/>
        </w:rPr>
      </w:pPr>
      <w:r>
        <w:rPr>
          <w:rFonts w:ascii="Arial" w:hAnsi="Arial" w:cs="Arial"/>
          <w:b/>
          <w:bCs/>
        </w:rPr>
        <w:t>Responsible AI</w:t>
      </w:r>
    </w:p>
    <w:p w14:paraId="3702DD7E" w14:textId="6AC93103" w:rsidR="005B1180" w:rsidRDefault="00F83431" w:rsidP="005B1180">
      <w:pPr>
        <w:numPr>
          <w:ilvl w:val="0"/>
          <w:numId w:val="3"/>
        </w:numPr>
        <w:spacing w:line="256" w:lineRule="auto"/>
        <w:rPr>
          <w:rFonts w:ascii="Arial" w:hAnsi="Arial" w:cs="Arial"/>
          <w:i/>
          <w:iCs/>
        </w:rPr>
      </w:pPr>
      <w:r>
        <w:rPr>
          <w:rFonts w:ascii="Arial" w:hAnsi="Arial" w:cs="Arial"/>
          <w:i/>
          <w:iCs/>
        </w:rPr>
        <w:t>Gewinner</w:t>
      </w:r>
      <w:r w:rsidR="005B1180">
        <w:rPr>
          <w:rFonts w:ascii="Arial" w:hAnsi="Arial" w:cs="Arial"/>
          <w:i/>
          <w:iCs/>
        </w:rPr>
        <w:t xml:space="preserve">: </w:t>
      </w:r>
      <w:proofErr w:type="spellStart"/>
      <w:r w:rsidR="005B1180">
        <w:rPr>
          <w:rFonts w:ascii="Arial" w:hAnsi="Arial" w:cs="Arial"/>
          <w:i/>
          <w:iCs/>
        </w:rPr>
        <w:t>Volteras</w:t>
      </w:r>
      <w:proofErr w:type="spellEnd"/>
      <w:r w:rsidR="005B1180">
        <w:rPr>
          <w:rFonts w:ascii="Arial" w:hAnsi="Arial" w:cs="Arial"/>
          <w:i/>
          <w:iCs/>
        </w:rPr>
        <w:t xml:space="preserve"> – A Novel Way to Connect the Electric Vehicle Ecosystem</w:t>
      </w:r>
    </w:p>
    <w:p w14:paraId="38CBC343" w14:textId="543BEC9D" w:rsidR="005B1180" w:rsidRPr="005B1180" w:rsidRDefault="005B1180" w:rsidP="005B1180">
      <w:pPr>
        <w:numPr>
          <w:ilvl w:val="1"/>
          <w:numId w:val="3"/>
        </w:numPr>
        <w:spacing w:line="256" w:lineRule="auto"/>
        <w:ind w:left="1080"/>
        <w:rPr>
          <w:rFonts w:ascii="Arial" w:hAnsi="Arial" w:cs="Arial"/>
          <w:lang w:val="de-DE"/>
        </w:rPr>
      </w:pPr>
      <w:r w:rsidRPr="005B1180">
        <w:rPr>
          <w:rFonts w:ascii="Arial" w:hAnsi="Arial" w:cs="Arial"/>
          <w:lang w:val="de-DE"/>
        </w:rPr>
        <w:t xml:space="preserve">Die API von </w:t>
      </w:r>
      <w:proofErr w:type="spellStart"/>
      <w:r w:rsidRPr="005B1180">
        <w:rPr>
          <w:rFonts w:ascii="Arial" w:hAnsi="Arial" w:cs="Arial"/>
          <w:lang w:val="de-DE"/>
        </w:rPr>
        <w:t>Volteras</w:t>
      </w:r>
      <w:proofErr w:type="spellEnd"/>
      <w:r w:rsidRPr="005B1180">
        <w:rPr>
          <w:rFonts w:ascii="Arial" w:hAnsi="Arial" w:cs="Arial"/>
          <w:lang w:val="de-DE"/>
        </w:rPr>
        <w:t xml:space="preserve"> ermöglicht Unternehmen den Zugang zu Daten aus dem Ökosystem von Elektrofahrzeugen (EV) </w:t>
      </w:r>
      <w:r w:rsidR="00AC3F75">
        <w:rPr>
          <w:rFonts w:ascii="Arial" w:hAnsi="Arial" w:cs="Arial"/>
          <w:lang w:val="de-DE"/>
        </w:rPr>
        <w:t>innerhalb</w:t>
      </w:r>
      <w:r w:rsidR="00AC3F75" w:rsidRPr="005B1180">
        <w:rPr>
          <w:rFonts w:ascii="Arial" w:hAnsi="Arial" w:cs="Arial"/>
          <w:lang w:val="de-DE"/>
        </w:rPr>
        <w:t xml:space="preserve"> </w:t>
      </w:r>
      <w:r w:rsidRPr="005B1180">
        <w:rPr>
          <w:rFonts w:ascii="Arial" w:hAnsi="Arial" w:cs="Arial"/>
          <w:lang w:val="de-DE"/>
        </w:rPr>
        <w:t>einer zweiwöchigen Integration</w:t>
      </w:r>
      <w:r w:rsidR="00AC3F75">
        <w:rPr>
          <w:rFonts w:ascii="Arial" w:hAnsi="Arial" w:cs="Arial"/>
          <w:lang w:val="de-DE"/>
        </w:rPr>
        <w:t>sphase</w:t>
      </w:r>
      <w:r w:rsidRPr="005B1180">
        <w:rPr>
          <w:rFonts w:ascii="Arial" w:hAnsi="Arial" w:cs="Arial"/>
          <w:lang w:val="de-DE"/>
        </w:rPr>
        <w:t xml:space="preserve">, für die Unternehmen sonst Jahre benötigen würden. Die Produkte von </w:t>
      </w:r>
      <w:proofErr w:type="spellStart"/>
      <w:r w:rsidRPr="005B1180">
        <w:rPr>
          <w:rFonts w:ascii="Arial" w:hAnsi="Arial" w:cs="Arial"/>
          <w:lang w:val="de-DE"/>
        </w:rPr>
        <w:t>Volteras</w:t>
      </w:r>
      <w:proofErr w:type="spellEnd"/>
      <w:r w:rsidRPr="005B1180">
        <w:rPr>
          <w:rFonts w:ascii="Arial" w:hAnsi="Arial" w:cs="Arial"/>
          <w:lang w:val="de-DE"/>
        </w:rPr>
        <w:t xml:space="preserve"> ermöglichen es Unternehmen, Energieverschwendung und </w:t>
      </w:r>
      <w:r w:rsidR="00F43BF6">
        <w:rPr>
          <w:rFonts w:ascii="Arial" w:hAnsi="Arial" w:cs="Arial"/>
          <w:lang w:val="de-DE"/>
        </w:rPr>
        <w:t>E</w:t>
      </w:r>
      <w:r w:rsidRPr="005B1180">
        <w:rPr>
          <w:rFonts w:ascii="Arial" w:hAnsi="Arial" w:cs="Arial"/>
          <w:lang w:val="de-DE"/>
        </w:rPr>
        <w:t>missionen zu reduzieren, E-Fahrzeugflotten besser zu verwalten, das Laden an Heimladegeräten mithilfe der intelligenten Ladealgorithmen zu optimieren und vieles mehr.</w:t>
      </w:r>
    </w:p>
    <w:p w14:paraId="5471DFAA" w14:textId="77777777" w:rsidR="005B1180" w:rsidRDefault="005B1180" w:rsidP="00AA4569">
      <w:pPr>
        <w:keepNext/>
        <w:spacing w:after="120"/>
        <w:rPr>
          <w:rFonts w:ascii="Arial" w:hAnsi="Arial" w:cs="Arial"/>
          <w:b/>
          <w:bCs/>
        </w:rPr>
      </w:pPr>
      <w:r>
        <w:rPr>
          <w:rFonts w:ascii="Arial" w:hAnsi="Arial" w:cs="Arial"/>
          <w:b/>
          <w:bCs/>
        </w:rPr>
        <w:lastRenderedPageBreak/>
        <w:t>Enabling Technology</w:t>
      </w:r>
    </w:p>
    <w:p w14:paraId="2F9E70E6" w14:textId="7BA327D7" w:rsidR="005B1180" w:rsidRPr="00CC24CF" w:rsidRDefault="00F83431" w:rsidP="00D83D6D">
      <w:pPr>
        <w:keepNext/>
        <w:numPr>
          <w:ilvl w:val="0"/>
          <w:numId w:val="3"/>
        </w:numPr>
        <w:spacing w:line="257" w:lineRule="auto"/>
        <w:ind w:left="714" w:hanging="357"/>
        <w:rPr>
          <w:rFonts w:ascii="Arial" w:hAnsi="Arial" w:cs="Arial"/>
          <w:i/>
          <w:iCs/>
          <w:lang w:val="de-DE"/>
        </w:rPr>
      </w:pPr>
      <w:r w:rsidRPr="00CC24CF">
        <w:rPr>
          <w:rFonts w:ascii="Arial" w:hAnsi="Arial" w:cs="Arial"/>
          <w:i/>
          <w:iCs/>
          <w:lang w:val="de-DE"/>
        </w:rPr>
        <w:t>Gew</w:t>
      </w:r>
      <w:r w:rsidR="005B1180" w:rsidRPr="00CC24CF">
        <w:rPr>
          <w:rFonts w:ascii="Arial" w:hAnsi="Arial" w:cs="Arial"/>
          <w:i/>
          <w:iCs/>
          <w:lang w:val="de-DE"/>
        </w:rPr>
        <w:t xml:space="preserve">inner: Toyota, BASF </w:t>
      </w:r>
      <w:proofErr w:type="spellStart"/>
      <w:r w:rsidR="005B1180" w:rsidRPr="00CC24CF">
        <w:rPr>
          <w:rFonts w:ascii="Arial" w:hAnsi="Arial" w:cs="Arial"/>
          <w:i/>
          <w:iCs/>
          <w:lang w:val="de-DE"/>
        </w:rPr>
        <w:t>Corp</w:t>
      </w:r>
      <w:proofErr w:type="spellEnd"/>
      <w:r w:rsidR="005B1180" w:rsidRPr="00CC24CF">
        <w:rPr>
          <w:rFonts w:ascii="Arial" w:hAnsi="Arial" w:cs="Arial"/>
          <w:i/>
          <w:iCs/>
          <w:lang w:val="de-DE"/>
        </w:rPr>
        <w:t xml:space="preserve"> </w:t>
      </w:r>
      <w:r w:rsidRPr="00CC24CF">
        <w:rPr>
          <w:rFonts w:ascii="Arial" w:hAnsi="Arial" w:cs="Arial"/>
          <w:i/>
          <w:iCs/>
          <w:lang w:val="de-DE"/>
        </w:rPr>
        <w:t>u</w:t>
      </w:r>
      <w:r w:rsidR="005B1180" w:rsidRPr="00CC24CF">
        <w:rPr>
          <w:rFonts w:ascii="Arial" w:hAnsi="Arial" w:cs="Arial"/>
          <w:i/>
          <w:iCs/>
          <w:lang w:val="de-DE"/>
        </w:rPr>
        <w:t xml:space="preserve">nd US </w:t>
      </w:r>
      <w:proofErr w:type="spellStart"/>
      <w:r w:rsidR="005B1180" w:rsidRPr="00CC24CF">
        <w:rPr>
          <w:rFonts w:ascii="Arial" w:hAnsi="Arial" w:cs="Arial"/>
          <w:i/>
          <w:iCs/>
          <w:lang w:val="de-DE"/>
        </w:rPr>
        <w:t>Farathane</w:t>
      </w:r>
      <w:proofErr w:type="spellEnd"/>
      <w:r w:rsidR="005B1180" w:rsidRPr="00CC24CF">
        <w:rPr>
          <w:rFonts w:ascii="Arial" w:hAnsi="Arial" w:cs="Arial"/>
          <w:i/>
          <w:iCs/>
          <w:lang w:val="de-DE"/>
        </w:rPr>
        <w:t xml:space="preserve"> – </w:t>
      </w:r>
      <w:r w:rsidRPr="00CC24CF">
        <w:rPr>
          <w:rFonts w:ascii="Arial" w:hAnsi="Arial" w:cs="Arial"/>
          <w:i/>
          <w:iCs/>
          <w:lang w:val="de-DE"/>
        </w:rPr>
        <w:t xml:space="preserve">Weltweit erste Verwendung eines Kunststoffrahmens für einen </w:t>
      </w:r>
      <w:proofErr w:type="spellStart"/>
      <w:r w:rsidR="008674B2" w:rsidRPr="001A16D7">
        <w:rPr>
          <w:rFonts w:ascii="Arial" w:hAnsi="Arial" w:cs="Arial"/>
          <w:i/>
          <w:iCs/>
          <w:lang w:val="de-DE"/>
        </w:rPr>
        <w:t>IsoDynamic</w:t>
      </w:r>
      <w:proofErr w:type="spellEnd"/>
      <w:r w:rsidR="008674B2" w:rsidRPr="00CC24CF" w:rsidDel="008674B2">
        <w:rPr>
          <w:rFonts w:ascii="Arial" w:hAnsi="Arial" w:cs="Arial"/>
          <w:i/>
          <w:iCs/>
          <w:lang w:val="de-DE"/>
        </w:rPr>
        <w:t xml:space="preserve"> </w:t>
      </w:r>
      <w:r w:rsidR="008674B2">
        <w:rPr>
          <w:rFonts w:ascii="Arial" w:hAnsi="Arial" w:cs="Arial"/>
          <w:i/>
          <w:iCs/>
          <w:lang w:val="de-DE"/>
        </w:rPr>
        <w:t>S</w:t>
      </w:r>
      <w:r w:rsidRPr="00CC24CF">
        <w:rPr>
          <w:rFonts w:ascii="Arial" w:hAnsi="Arial" w:cs="Arial"/>
          <w:i/>
          <w:iCs/>
          <w:lang w:val="de-DE"/>
        </w:rPr>
        <w:t xml:space="preserve">itz </w:t>
      </w:r>
    </w:p>
    <w:p w14:paraId="59DA09FD" w14:textId="0C3FFA1F" w:rsidR="005B1180" w:rsidRPr="005B1180" w:rsidRDefault="00F83431" w:rsidP="005B1180">
      <w:pPr>
        <w:numPr>
          <w:ilvl w:val="1"/>
          <w:numId w:val="3"/>
        </w:numPr>
        <w:spacing w:line="256" w:lineRule="auto"/>
        <w:ind w:left="1080"/>
        <w:rPr>
          <w:rFonts w:ascii="Arial" w:hAnsi="Arial" w:cs="Arial"/>
          <w:lang w:val="de-DE"/>
        </w:rPr>
      </w:pPr>
      <w:r>
        <w:rPr>
          <w:rFonts w:ascii="Arial" w:hAnsi="Arial" w:cs="Arial"/>
          <w:lang w:val="de-DE"/>
        </w:rPr>
        <w:t>T</w:t>
      </w:r>
      <w:r w:rsidR="005B1180" w:rsidRPr="005B1180">
        <w:rPr>
          <w:rFonts w:ascii="Arial" w:hAnsi="Arial" w:cs="Arial"/>
          <w:lang w:val="de-DE"/>
        </w:rPr>
        <w:t xml:space="preserve">oyota hat mehr als 17 mehrteilige </w:t>
      </w:r>
      <w:r w:rsidR="00AC3F75" w:rsidRPr="005B1180">
        <w:rPr>
          <w:rFonts w:ascii="Arial" w:hAnsi="Arial" w:cs="Arial"/>
          <w:lang w:val="de-DE"/>
        </w:rPr>
        <w:t>Stahl</w:t>
      </w:r>
      <w:r w:rsidR="00AC3F75">
        <w:rPr>
          <w:rFonts w:ascii="Arial" w:hAnsi="Arial" w:cs="Arial"/>
          <w:lang w:val="de-DE"/>
        </w:rPr>
        <w:t>bauteile</w:t>
      </w:r>
      <w:r w:rsidR="00AC3F75" w:rsidRPr="005B1180">
        <w:rPr>
          <w:rFonts w:ascii="Arial" w:hAnsi="Arial" w:cs="Arial"/>
          <w:lang w:val="de-DE"/>
        </w:rPr>
        <w:t xml:space="preserve"> </w:t>
      </w:r>
      <w:r w:rsidR="005B1180" w:rsidRPr="005B1180">
        <w:rPr>
          <w:rFonts w:ascii="Arial" w:hAnsi="Arial" w:cs="Arial"/>
          <w:lang w:val="de-DE"/>
        </w:rPr>
        <w:t xml:space="preserve">in ein einziges Formteil umgewandelt, wodurch deutlich weniger Rohmaterial </w:t>
      </w:r>
      <w:proofErr w:type="gramStart"/>
      <w:r w:rsidR="005B1180" w:rsidRPr="005B1180">
        <w:rPr>
          <w:rFonts w:ascii="Arial" w:hAnsi="Arial" w:cs="Arial"/>
          <w:lang w:val="de-DE"/>
        </w:rPr>
        <w:t>verbraucht</w:t>
      </w:r>
      <w:proofErr w:type="gramEnd"/>
      <w:r w:rsidR="005B1180" w:rsidRPr="005B1180">
        <w:rPr>
          <w:rFonts w:ascii="Arial" w:hAnsi="Arial" w:cs="Arial"/>
          <w:lang w:val="de-DE"/>
        </w:rPr>
        <w:t xml:space="preserve"> und der Abfall verringert wurde. Darüber hinaus führte das Verfahren zu einer Kostenreduzierung von </w:t>
      </w:r>
      <w:r w:rsidR="000C69A2">
        <w:rPr>
          <w:rFonts w:ascii="Arial" w:hAnsi="Arial" w:cs="Arial"/>
          <w:lang w:val="de-DE"/>
        </w:rPr>
        <w:t>etwa</w:t>
      </w:r>
      <w:r w:rsidR="005B1180" w:rsidRPr="005B1180">
        <w:rPr>
          <w:rFonts w:ascii="Arial" w:hAnsi="Arial" w:cs="Arial"/>
          <w:lang w:val="de-DE"/>
        </w:rPr>
        <w:t xml:space="preserve"> 20 % und einer Gewichtsreduzierung von 30 %. </w:t>
      </w:r>
      <w:r w:rsidR="00AC3F75">
        <w:rPr>
          <w:rFonts w:ascii="Arial" w:hAnsi="Arial" w:cs="Arial"/>
          <w:lang w:val="de-DE"/>
        </w:rPr>
        <w:t>Dies</w:t>
      </w:r>
      <w:r w:rsidR="005B1180" w:rsidRPr="005B1180">
        <w:rPr>
          <w:rFonts w:ascii="Arial" w:hAnsi="Arial" w:cs="Arial"/>
          <w:lang w:val="de-DE"/>
        </w:rPr>
        <w:t xml:space="preserve"> ist die weltweit erste Anwendung von seitlichen, vertikalen und horizontalen dynamischen Bewegungen mit einstellbaren Dämpfern für den Fahrer- und Beifahrersitz in Geländewagen.</w:t>
      </w:r>
    </w:p>
    <w:p w14:paraId="6AC7AFA0" w14:textId="1178EE1F" w:rsidR="005B1180" w:rsidRPr="008A3209" w:rsidRDefault="008A3209" w:rsidP="005B1180">
      <w:pPr>
        <w:numPr>
          <w:ilvl w:val="0"/>
          <w:numId w:val="3"/>
        </w:numPr>
        <w:spacing w:line="256" w:lineRule="auto"/>
        <w:rPr>
          <w:rFonts w:ascii="Arial" w:hAnsi="Arial" w:cs="Arial"/>
          <w:i/>
          <w:iCs/>
          <w:lang w:val="de-DE"/>
        </w:rPr>
      </w:pPr>
      <w:r w:rsidRPr="008A3209">
        <w:rPr>
          <w:rFonts w:ascii="Arial" w:hAnsi="Arial" w:cs="Arial"/>
          <w:i/>
          <w:iCs/>
          <w:lang w:val="de-DE"/>
        </w:rPr>
        <w:t>Zweitplatzierter</w:t>
      </w:r>
      <w:r w:rsidR="005B1180" w:rsidRPr="008A3209">
        <w:rPr>
          <w:rFonts w:ascii="Arial" w:hAnsi="Arial" w:cs="Arial"/>
          <w:i/>
          <w:iCs/>
          <w:lang w:val="de-DE"/>
        </w:rPr>
        <w:t xml:space="preserve">: NIO – </w:t>
      </w:r>
      <w:r>
        <w:rPr>
          <w:rFonts w:ascii="Arial" w:hAnsi="Arial" w:cs="Arial"/>
          <w:i/>
          <w:iCs/>
          <w:lang w:val="de-DE"/>
        </w:rPr>
        <w:t>Druckguss</w:t>
      </w:r>
      <w:r w:rsidRPr="008A3209">
        <w:rPr>
          <w:rFonts w:ascii="Arial" w:hAnsi="Arial" w:cs="Arial"/>
          <w:i/>
          <w:iCs/>
          <w:lang w:val="de-DE"/>
        </w:rPr>
        <w:t xml:space="preserve"> Material- und Verarbeitungsmethoden für effizientes Strukturdesign</w:t>
      </w:r>
      <w:r>
        <w:rPr>
          <w:rFonts w:ascii="Arial" w:hAnsi="Arial" w:cs="Arial"/>
          <w:i/>
          <w:iCs/>
          <w:lang w:val="de-DE"/>
        </w:rPr>
        <w:t xml:space="preserve"> </w:t>
      </w:r>
    </w:p>
    <w:p w14:paraId="36D747A8" w14:textId="77777777" w:rsidR="005B1180" w:rsidRPr="00CC24CF" w:rsidRDefault="005B1180" w:rsidP="005B1180">
      <w:pPr>
        <w:numPr>
          <w:ilvl w:val="1"/>
          <w:numId w:val="3"/>
        </w:numPr>
        <w:spacing w:line="256" w:lineRule="auto"/>
        <w:ind w:left="1080"/>
        <w:rPr>
          <w:rFonts w:ascii="Arial" w:hAnsi="Arial" w:cs="Arial"/>
          <w:lang w:val="de-DE"/>
        </w:rPr>
      </w:pPr>
      <w:r w:rsidRPr="005B1180">
        <w:rPr>
          <w:rFonts w:ascii="Arial" w:hAnsi="Arial" w:cs="Arial"/>
          <w:lang w:val="de-DE"/>
        </w:rPr>
        <w:t>Mit dem Ziel, die Umweltbelastung zu minimieren, verwendete NIO ein neues Legierungsmaterial, das keine Wärmebehandlung erfordert, und setzte ein genaueres, effizienteres Laserreinigungsverfahren ein. Diese Änderungen reduzierten die Masse der Teile um 31 %, die Anzahl der Teile um 98 % (aus 54 gestanzten Teilen wurde ein einziges) und die Fertigungszeit um 60 %.</w:t>
      </w:r>
    </w:p>
    <w:p w14:paraId="33C118AE" w14:textId="77777777" w:rsidR="005B1180" w:rsidRDefault="005B1180" w:rsidP="00AA4569">
      <w:pPr>
        <w:keepNext/>
        <w:spacing w:after="120"/>
        <w:rPr>
          <w:rFonts w:ascii="Arial" w:hAnsi="Arial" w:cs="Arial"/>
          <w:b/>
          <w:bCs/>
        </w:rPr>
      </w:pPr>
      <w:r>
        <w:rPr>
          <w:rFonts w:ascii="Arial" w:hAnsi="Arial" w:cs="Arial"/>
          <w:b/>
          <w:bCs/>
        </w:rPr>
        <w:t>Module Lightweighting</w:t>
      </w:r>
    </w:p>
    <w:p w14:paraId="11DCAD4C" w14:textId="75FFFAB7" w:rsidR="005B1180" w:rsidRDefault="00A93A36" w:rsidP="005B1180">
      <w:pPr>
        <w:numPr>
          <w:ilvl w:val="0"/>
          <w:numId w:val="4"/>
        </w:numPr>
        <w:spacing w:line="256" w:lineRule="auto"/>
        <w:rPr>
          <w:rFonts w:ascii="Arial" w:hAnsi="Arial" w:cs="Arial"/>
          <w:i/>
          <w:iCs/>
        </w:rPr>
      </w:pPr>
      <w:r>
        <w:rPr>
          <w:rFonts w:ascii="Arial" w:hAnsi="Arial" w:cs="Arial"/>
          <w:i/>
          <w:iCs/>
        </w:rPr>
        <w:t>Gew</w:t>
      </w:r>
      <w:r w:rsidR="005B1180">
        <w:rPr>
          <w:rFonts w:ascii="Arial" w:hAnsi="Arial" w:cs="Arial"/>
          <w:i/>
          <w:iCs/>
        </w:rPr>
        <w:t xml:space="preserve">inner: Toyota, </w:t>
      </w:r>
      <w:proofErr w:type="spellStart"/>
      <w:r w:rsidR="005B1180">
        <w:rPr>
          <w:rFonts w:ascii="Arial" w:hAnsi="Arial" w:cs="Arial"/>
          <w:i/>
          <w:iCs/>
        </w:rPr>
        <w:t>Adient</w:t>
      </w:r>
      <w:proofErr w:type="spellEnd"/>
      <w:r>
        <w:rPr>
          <w:rFonts w:ascii="Arial" w:hAnsi="Arial" w:cs="Arial"/>
          <w:i/>
          <w:iCs/>
        </w:rPr>
        <w:t xml:space="preserve"> und</w:t>
      </w:r>
      <w:r w:rsidR="005B1180">
        <w:rPr>
          <w:rFonts w:ascii="Arial" w:hAnsi="Arial" w:cs="Arial"/>
          <w:i/>
          <w:iCs/>
        </w:rPr>
        <w:t xml:space="preserve"> </w:t>
      </w:r>
      <w:proofErr w:type="spellStart"/>
      <w:r w:rsidR="005B1180">
        <w:rPr>
          <w:rFonts w:ascii="Arial" w:hAnsi="Arial" w:cs="Arial"/>
          <w:i/>
          <w:iCs/>
        </w:rPr>
        <w:t>Multimatic</w:t>
      </w:r>
      <w:proofErr w:type="spellEnd"/>
      <w:r w:rsidR="005B1180">
        <w:rPr>
          <w:rFonts w:ascii="Arial" w:hAnsi="Arial" w:cs="Arial"/>
          <w:i/>
          <w:iCs/>
        </w:rPr>
        <w:t xml:space="preserve"> – </w:t>
      </w:r>
      <w:proofErr w:type="spellStart"/>
      <w:r w:rsidR="005B1180">
        <w:rPr>
          <w:rFonts w:ascii="Arial" w:hAnsi="Arial" w:cs="Arial"/>
          <w:i/>
          <w:iCs/>
        </w:rPr>
        <w:t>IsoDynamic</w:t>
      </w:r>
      <w:proofErr w:type="spellEnd"/>
      <w:r w:rsidR="005B1180">
        <w:rPr>
          <w:rFonts w:ascii="Arial" w:hAnsi="Arial" w:cs="Arial"/>
          <w:i/>
          <w:iCs/>
        </w:rPr>
        <w:t xml:space="preserve"> Seat, Accra</w:t>
      </w:r>
      <w:r w:rsidRPr="00A93A36">
        <w:rPr>
          <w:rFonts w:ascii="Arial" w:hAnsi="Arial" w:cs="Arial"/>
          <w:vertAlign w:val="superscript"/>
          <w:lang w:val="en-GB"/>
        </w:rPr>
        <w:t>®</w:t>
      </w:r>
      <w:r w:rsidR="005B1180">
        <w:rPr>
          <w:rFonts w:ascii="Arial" w:hAnsi="Arial" w:cs="Arial"/>
          <w:i/>
          <w:iCs/>
        </w:rPr>
        <w:t xml:space="preserve"> </w:t>
      </w:r>
      <w:proofErr w:type="spellStart"/>
      <w:r w:rsidR="005B1180">
        <w:rPr>
          <w:rFonts w:ascii="Arial" w:hAnsi="Arial" w:cs="Arial"/>
          <w:i/>
          <w:iCs/>
        </w:rPr>
        <w:t>SuperStructure</w:t>
      </w:r>
      <w:proofErr w:type="spellEnd"/>
    </w:p>
    <w:p w14:paraId="63C26F1B" w14:textId="77777777" w:rsidR="005B1180" w:rsidRPr="005B1180" w:rsidRDefault="005B1180" w:rsidP="005B1180">
      <w:pPr>
        <w:numPr>
          <w:ilvl w:val="1"/>
          <w:numId w:val="4"/>
        </w:numPr>
        <w:spacing w:line="256" w:lineRule="auto"/>
        <w:ind w:left="1080"/>
        <w:rPr>
          <w:rFonts w:ascii="Arial" w:hAnsi="Arial" w:cs="Arial"/>
          <w:lang w:val="de-DE"/>
        </w:rPr>
      </w:pPr>
      <w:proofErr w:type="gramStart"/>
      <w:r w:rsidRPr="005B1180">
        <w:rPr>
          <w:rFonts w:ascii="Arial" w:hAnsi="Arial" w:cs="Arial"/>
          <w:lang w:val="de-DE"/>
        </w:rPr>
        <w:t>Bei der Accra</w:t>
      </w:r>
      <w:proofErr w:type="gramEnd"/>
      <w:r w:rsidRPr="00A93A36">
        <w:rPr>
          <w:rFonts w:ascii="Arial" w:hAnsi="Arial" w:cs="Arial"/>
          <w:vertAlign w:val="superscript"/>
          <w:lang w:val="de-DE"/>
        </w:rPr>
        <w:t>®</w:t>
      </w:r>
      <w:r w:rsidRPr="005B1180">
        <w:rPr>
          <w:rFonts w:ascii="Arial" w:hAnsi="Arial" w:cs="Arial"/>
          <w:lang w:val="de-DE"/>
        </w:rPr>
        <w:t xml:space="preserve">-Technologie von </w:t>
      </w:r>
      <w:proofErr w:type="spellStart"/>
      <w:r w:rsidRPr="005B1180">
        <w:rPr>
          <w:rFonts w:ascii="Arial" w:hAnsi="Arial" w:cs="Arial"/>
          <w:lang w:val="de-DE"/>
        </w:rPr>
        <w:t>Multimatic</w:t>
      </w:r>
      <w:proofErr w:type="spellEnd"/>
      <w:r w:rsidRPr="005B1180">
        <w:rPr>
          <w:rFonts w:ascii="Arial" w:hAnsi="Arial" w:cs="Arial"/>
          <w:lang w:val="de-DE"/>
        </w:rPr>
        <w:t xml:space="preserve"> handelt es sich um ein </w:t>
      </w:r>
      <w:proofErr w:type="spellStart"/>
      <w:r w:rsidRPr="005B1180">
        <w:rPr>
          <w:rFonts w:ascii="Arial" w:hAnsi="Arial" w:cs="Arial"/>
          <w:lang w:val="de-DE"/>
        </w:rPr>
        <w:t>hochvolumiges</w:t>
      </w:r>
      <w:proofErr w:type="spellEnd"/>
      <w:r w:rsidRPr="005B1180">
        <w:rPr>
          <w:rFonts w:ascii="Arial" w:hAnsi="Arial" w:cs="Arial"/>
          <w:lang w:val="de-DE"/>
        </w:rPr>
        <w:t xml:space="preserve"> Warmformverfahren, das das Formhärten (einschließlich schneller Wasserabschreckung) nutzt, um ultrahochfesten (Bor-)Stahl herzustellen. Dank dieser Produktionsanpassungen konnte der Prozess die Masse um 17 % reduzieren, den Bauraum um 40 % verringern und die Torsionsfestigkeit in Schlüsselbereichen um 30 % erhöhen.</w:t>
      </w:r>
    </w:p>
    <w:p w14:paraId="09E13D0F" w14:textId="0BCD52D6" w:rsidR="005B1180" w:rsidRPr="00A93A36" w:rsidRDefault="00A93A36" w:rsidP="005B1180">
      <w:pPr>
        <w:numPr>
          <w:ilvl w:val="0"/>
          <w:numId w:val="4"/>
        </w:numPr>
        <w:spacing w:line="256" w:lineRule="auto"/>
        <w:rPr>
          <w:rFonts w:ascii="Arial" w:hAnsi="Arial" w:cs="Arial"/>
          <w:i/>
          <w:iCs/>
          <w:lang w:val="de-DE"/>
        </w:rPr>
      </w:pPr>
      <w:r w:rsidRPr="00A93A36">
        <w:rPr>
          <w:rFonts w:ascii="Arial" w:hAnsi="Arial" w:cs="Arial"/>
          <w:i/>
          <w:iCs/>
          <w:lang w:val="de-DE"/>
        </w:rPr>
        <w:t>Zweitplatzierter</w:t>
      </w:r>
      <w:r w:rsidR="005B1180" w:rsidRPr="00A93A36">
        <w:rPr>
          <w:rFonts w:ascii="Arial" w:hAnsi="Arial" w:cs="Arial"/>
          <w:i/>
          <w:iCs/>
          <w:lang w:val="de-DE"/>
        </w:rPr>
        <w:t xml:space="preserve">: </w:t>
      </w:r>
      <w:proofErr w:type="spellStart"/>
      <w:r w:rsidR="005B1180" w:rsidRPr="00A93A36">
        <w:rPr>
          <w:rFonts w:ascii="Arial" w:hAnsi="Arial" w:cs="Arial"/>
          <w:i/>
          <w:iCs/>
          <w:lang w:val="de-DE"/>
        </w:rPr>
        <w:t>Nemak</w:t>
      </w:r>
      <w:proofErr w:type="spellEnd"/>
      <w:r w:rsidR="005B1180" w:rsidRPr="00A93A36">
        <w:rPr>
          <w:rFonts w:ascii="Arial" w:hAnsi="Arial" w:cs="Arial"/>
          <w:i/>
          <w:iCs/>
          <w:lang w:val="de-DE"/>
        </w:rPr>
        <w:t xml:space="preserve"> – BMW </w:t>
      </w:r>
      <w:r>
        <w:rPr>
          <w:rFonts w:ascii="Arial" w:hAnsi="Arial" w:cs="Arial"/>
          <w:i/>
          <w:iCs/>
          <w:lang w:val="de-DE"/>
        </w:rPr>
        <w:t>Druckguss</w:t>
      </w:r>
      <w:r w:rsidR="005B1180" w:rsidRPr="00A93A36">
        <w:rPr>
          <w:rFonts w:ascii="Arial" w:hAnsi="Arial" w:cs="Arial"/>
          <w:i/>
          <w:iCs/>
          <w:lang w:val="de-DE"/>
        </w:rPr>
        <w:t xml:space="preserve"> E-</w:t>
      </w:r>
      <w:r w:rsidR="006A4238" w:rsidRPr="006A4238">
        <w:rPr>
          <w:lang w:val="de-DE"/>
        </w:rPr>
        <w:t xml:space="preserve"> </w:t>
      </w:r>
      <w:r w:rsidR="006A4238" w:rsidRPr="006A4238">
        <w:rPr>
          <w:rFonts w:ascii="Arial" w:hAnsi="Arial" w:cs="Arial"/>
          <w:i/>
          <w:iCs/>
          <w:lang w:val="de-DE"/>
        </w:rPr>
        <w:t>Halterung</w:t>
      </w:r>
    </w:p>
    <w:p w14:paraId="0E8D8793" w14:textId="5EEF8A32" w:rsidR="005B1180" w:rsidRPr="005B1180" w:rsidRDefault="00A93A36" w:rsidP="005B1180">
      <w:pPr>
        <w:numPr>
          <w:ilvl w:val="1"/>
          <w:numId w:val="4"/>
        </w:numPr>
        <w:spacing w:line="256" w:lineRule="auto"/>
        <w:ind w:left="1080"/>
        <w:rPr>
          <w:rFonts w:ascii="Arial" w:hAnsi="Arial" w:cs="Arial"/>
          <w:lang w:val="de-DE"/>
        </w:rPr>
      </w:pPr>
      <w:proofErr w:type="spellStart"/>
      <w:r>
        <w:rPr>
          <w:rFonts w:ascii="Arial" w:hAnsi="Arial" w:cs="Arial"/>
          <w:lang w:val="de-DE"/>
        </w:rPr>
        <w:t>N</w:t>
      </w:r>
      <w:r w:rsidR="005B1180" w:rsidRPr="005B1180">
        <w:rPr>
          <w:rFonts w:ascii="Arial" w:hAnsi="Arial" w:cs="Arial"/>
          <w:lang w:val="de-DE"/>
        </w:rPr>
        <w:t>emak</w:t>
      </w:r>
      <w:proofErr w:type="spellEnd"/>
      <w:r w:rsidR="005B1180" w:rsidRPr="005B1180">
        <w:rPr>
          <w:rFonts w:ascii="Arial" w:hAnsi="Arial" w:cs="Arial"/>
          <w:lang w:val="de-DE"/>
        </w:rPr>
        <w:t xml:space="preserve"> entwickelte ein neues Legierungsmaterial für den Druckguss (HPDC) und reduzierte das Gesamtgewicht des BMW E-</w:t>
      </w:r>
      <w:r w:rsidR="006A4238" w:rsidRPr="006A4238">
        <w:rPr>
          <w:lang w:val="de-DE"/>
        </w:rPr>
        <w:t xml:space="preserve"> </w:t>
      </w:r>
      <w:r w:rsidR="006A4238" w:rsidRPr="006A4238">
        <w:rPr>
          <w:rFonts w:ascii="Arial" w:hAnsi="Arial" w:cs="Arial"/>
          <w:lang w:val="de-DE"/>
        </w:rPr>
        <w:t>Halterung</w:t>
      </w:r>
      <w:r w:rsidR="006A4238">
        <w:rPr>
          <w:rFonts w:ascii="Arial" w:hAnsi="Arial" w:cs="Arial"/>
          <w:lang w:val="de-DE"/>
        </w:rPr>
        <w:t xml:space="preserve"> </w:t>
      </w:r>
      <w:r w:rsidR="005B1180" w:rsidRPr="005B1180">
        <w:rPr>
          <w:rFonts w:ascii="Arial" w:hAnsi="Arial" w:cs="Arial"/>
          <w:lang w:val="de-DE"/>
        </w:rPr>
        <w:t>um 30 %, was zu einem Endgewicht von 16,74 Kilogramm führte.</w:t>
      </w:r>
    </w:p>
    <w:p w14:paraId="079D0DC1" w14:textId="77777777" w:rsidR="005B1180" w:rsidRDefault="005B1180" w:rsidP="00AA4569">
      <w:pPr>
        <w:keepNext/>
        <w:spacing w:after="120"/>
        <w:rPr>
          <w:rFonts w:ascii="Arial" w:hAnsi="Arial" w:cs="Arial"/>
          <w:b/>
          <w:bCs/>
        </w:rPr>
      </w:pPr>
      <w:r>
        <w:rPr>
          <w:rFonts w:ascii="Arial" w:hAnsi="Arial" w:cs="Arial"/>
          <w:b/>
          <w:bCs/>
        </w:rPr>
        <w:t>Future of Lightweighting</w:t>
      </w:r>
    </w:p>
    <w:p w14:paraId="2F254782" w14:textId="1C1D6112" w:rsidR="005B1180" w:rsidRPr="0008743F" w:rsidRDefault="0008743F" w:rsidP="005B1180">
      <w:pPr>
        <w:numPr>
          <w:ilvl w:val="0"/>
          <w:numId w:val="5"/>
        </w:numPr>
        <w:spacing w:line="256" w:lineRule="auto"/>
        <w:rPr>
          <w:rFonts w:ascii="Arial" w:hAnsi="Arial" w:cs="Arial"/>
          <w:i/>
          <w:iCs/>
          <w:lang w:val="de-DE"/>
        </w:rPr>
      </w:pPr>
      <w:r w:rsidRPr="0008743F">
        <w:rPr>
          <w:rFonts w:ascii="Arial" w:hAnsi="Arial" w:cs="Arial"/>
          <w:i/>
          <w:iCs/>
          <w:lang w:val="de-DE"/>
        </w:rPr>
        <w:t>Gew</w:t>
      </w:r>
      <w:r w:rsidR="005B1180" w:rsidRPr="0008743F">
        <w:rPr>
          <w:rFonts w:ascii="Arial" w:hAnsi="Arial" w:cs="Arial"/>
          <w:i/>
          <w:iCs/>
          <w:lang w:val="de-DE"/>
        </w:rPr>
        <w:t xml:space="preserve">inner: Marelli – </w:t>
      </w:r>
      <w:r w:rsidRPr="0008743F">
        <w:rPr>
          <w:rFonts w:ascii="Arial" w:hAnsi="Arial" w:cs="Arial"/>
          <w:i/>
          <w:iCs/>
          <w:lang w:val="de-DE"/>
        </w:rPr>
        <w:t>Leichtes Urethan für Innenraumprodukte</w:t>
      </w:r>
    </w:p>
    <w:p w14:paraId="2F9B89D8" w14:textId="347A8D4D" w:rsidR="005B1180" w:rsidRPr="005B1180" w:rsidRDefault="005B1180" w:rsidP="005B1180">
      <w:pPr>
        <w:numPr>
          <w:ilvl w:val="1"/>
          <w:numId w:val="5"/>
        </w:numPr>
        <w:spacing w:line="256" w:lineRule="auto"/>
        <w:ind w:left="1080"/>
        <w:rPr>
          <w:rFonts w:ascii="Arial" w:hAnsi="Arial" w:cs="Arial"/>
          <w:lang w:val="de-DE"/>
        </w:rPr>
      </w:pPr>
      <w:r w:rsidRPr="005B1180">
        <w:rPr>
          <w:rFonts w:ascii="Arial" w:hAnsi="Arial" w:cs="Arial"/>
          <w:lang w:val="de-DE"/>
        </w:rPr>
        <w:t>Marelli hat einen neuen, leichten Polyurethanschaum entwickelt, der für alle FIP (</w:t>
      </w:r>
      <w:proofErr w:type="spellStart"/>
      <w:r w:rsidRPr="005B1180">
        <w:rPr>
          <w:rFonts w:ascii="Arial" w:hAnsi="Arial" w:cs="Arial"/>
          <w:lang w:val="de-DE"/>
        </w:rPr>
        <w:t>Foam</w:t>
      </w:r>
      <w:proofErr w:type="spellEnd"/>
      <w:r w:rsidRPr="005B1180">
        <w:rPr>
          <w:rFonts w:ascii="Arial" w:hAnsi="Arial" w:cs="Arial"/>
          <w:lang w:val="de-DE"/>
        </w:rPr>
        <w:t>-in-</w:t>
      </w:r>
      <w:proofErr w:type="gramStart"/>
      <w:r w:rsidRPr="005B1180">
        <w:rPr>
          <w:rFonts w:ascii="Arial" w:hAnsi="Arial" w:cs="Arial"/>
          <w:lang w:val="de-DE"/>
        </w:rPr>
        <w:t>Place)</w:t>
      </w:r>
      <w:r w:rsidR="0002793A">
        <w:rPr>
          <w:rFonts w:ascii="Arial" w:hAnsi="Arial" w:cs="Arial"/>
          <w:lang w:val="de-DE"/>
        </w:rPr>
        <w:t>-</w:t>
      </w:r>
      <w:proofErr w:type="gramEnd"/>
      <w:r w:rsidR="0002793A" w:rsidRPr="005B1180">
        <w:rPr>
          <w:rFonts w:ascii="Arial" w:hAnsi="Arial" w:cs="Arial"/>
          <w:lang w:val="de-DE"/>
        </w:rPr>
        <w:t xml:space="preserve">Anwendungen </w:t>
      </w:r>
      <w:r w:rsidRPr="005B1180">
        <w:rPr>
          <w:rFonts w:ascii="Arial" w:hAnsi="Arial" w:cs="Arial"/>
          <w:lang w:val="de-DE"/>
        </w:rPr>
        <w:t xml:space="preserve">verwendet werden kann, insbesondere für </w:t>
      </w:r>
      <w:r w:rsidR="0002793A">
        <w:rPr>
          <w:rFonts w:ascii="Arial" w:hAnsi="Arial" w:cs="Arial"/>
          <w:lang w:val="de-DE"/>
        </w:rPr>
        <w:t>das</w:t>
      </w:r>
      <w:r w:rsidRPr="005B1180">
        <w:rPr>
          <w:rFonts w:ascii="Arial" w:hAnsi="Arial" w:cs="Arial"/>
          <w:lang w:val="de-DE"/>
        </w:rPr>
        <w:t xml:space="preserve"> </w:t>
      </w:r>
      <w:r w:rsidR="0002793A">
        <w:rPr>
          <w:rFonts w:ascii="Arial" w:hAnsi="Arial" w:cs="Arial"/>
          <w:lang w:val="de-DE"/>
        </w:rPr>
        <w:t>Haupt-</w:t>
      </w:r>
      <w:r w:rsidRPr="005B1180">
        <w:rPr>
          <w:rFonts w:ascii="Arial" w:hAnsi="Arial" w:cs="Arial"/>
          <w:lang w:val="de-DE"/>
        </w:rPr>
        <w:t xml:space="preserve">Armaturenbrett. </w:t>
      </w:r>
      <w:r w:rsidR="0002793A">
        <w:rPr>
          <w:rFonts w:ascii="Arial" w:hAnsi="Arial" w:cs="Arial"/>
          <w:lang w:val="de-DE"/>
        </w:rPr>
        <w:t>Marelli</w:t>
      </w:r>
      <w:r w:rsidRPr="005B1180">
        <w:rPr>
          <w:rFonts w:ascii="Arial" w:hAnsi="Arial" w:cs="Arial"/>
          <w:lang w:val="de-DE"/>
        </w:rPr>
        <w:t xml:space="preserve"> reduziert die Teilemasse um 40 % </w:t>
      </w:r>
      <w:r w:rsidR="0002793A">
        <w:rPr>
          <w:rFonts w:ascii="Arial" w:hAnsi="Arial" w:cs="Arial"/>
          <w:lang w:val="de-DE"/>
        </w:rPr>
        <w:t>bei</w:t>
      </w:r>
      <w:r w:rsidRPr="005B1180">
        <w:rPr>
          <w:rFonts w:ascii="Arial" w:hAnsi="Arial" w:cs="Arial"/>
          <w:lang w:val="de-DE"/>
        </w:rPr>
        <w:t xml:space="preserve"> neuen </w:t>
      </w:r>
      <w:r w:rsidR="00AB38B3">
        <w:rPr>
          <w:rFonts w:ascii="Arial" w:hAnsi="Arial" w:cs="Arial"/>
          <w:lang w:val="de-DE"/>
        </w:rPr>
        <w:t>Formw</w:t>
      </w:r>
      <w:r w:rsidRPr="005B1180">
        <w:rPr>
          <w:rFonts w:ascii="Arial" w:hAnsi="Arial" w:cs="Arial"/>
          <w:lang w:val="de-DE"/>
        </w:rPr>
        <w:t xml:space="preserve">erkzeugen, 8 % gegenüber den aktuellen </w:t>
      </w:r>
      <w:r w:rsidR="00AB38B3">
        <w:rPr>
          <w:rFonts w:ascii="Arial" w:hAnsi="Arial" w:cs="Arial"/>
          <w:lang w:val="de-DE"/>
        </w:rPr>
        <w:t>Formw</w:t>
      </w:r>
      <w:r w:rsidRPr="005B1180">
        <w:rPr>
          <w:rFonts w:ascii="Arial" w:hAnsi="Arial" w:cs="Arial"/>
          <w:lang w:val="de-DE"/>
        </w:rPr>
        <w:t>erkzeugen, und verringert die flüchtigen orga</w:t>
      </w:r>
      <w:r w:rsidR="0002793A">
        <w:rPr>
          <w:rFonts w:ascii="Arial" w:hAnsi="Arial" w:cs="Arial"/>
          <w:lang w:val="de-DE"/>
        </w:rPr>
        <w:t>n</w:t>
      </w:r>
      <w:r w:rsidRPr="005B1180">
        <w:rPr>
          <w:rFonts w:ascii="Arial" w:hAnsi="Arial" w:cs="Arial"/>
          <w:lang w:val="de-DE"/>
        </w:rPr>
        <w:t>ischen Verbindungen (</w:t>
      </w:r>
      <w:r w:rsidR="0002793A">
        <w:rPr>
          <w:rFonts w:ascii="Arial" w:hAnsi="Arial" w:cs="Arial"/>
          <w:lang w:val="de-DE"/>
        </w:rPr>
        <w:t>V</w:t>
      </w:r>
      <w:r w:rsidR="0002793A" w:rsidRPr="0002793A">
        <w:rPr>
          <w:rFonts w:ascii="Arial" w:hAnsi="Arial" w:cs="Arial"/>
          <w:lang w:val="de-DE"/>
        </w:rPr>
        <w:t xml:space="preserve">olatile </w:t>
      </w:r>
      <w:proofErr w:type="spellStart"/>
      <w:r w:rsidR="0002793A">
        <w:rPr>
          <w:rFonts w:ascii="Arial" w:hAnsi="Arial" w:cs="Arial"/>
          <w:lang w:val="de-DE"/>
        </w:rPr>
        <w:t>O</w:t>
      </w:r>
      <w:r w:rsidR="0002793A" w:rsidRPr="0002793A">
        <w:rPr>
          <w:rFonts w:ascii="Arial" w:hAnsi="Arial" w:cs="Arial"/>
          <w:lang w:val="de-DE"/>
        </w:rPr>
        <w:t>rganic</w:t>
      </w:r>
      <w:proofErr w:type="spellEnd"/>
      <w:r w:rsidR="0002793A" w:rsidRPr="0002793A">
        <w:rPr>
          <w:rFonts w:ascii="Arial" w:hAnsi="Arial" w:cs="Arial"/>
          <w:lang w:val="de-DE"/>
        </w:rPr>
        <w:t xml:space="preserve"> </w:t>
      </w:r>
      <w:r w:rsidR="0002793A">
        <w:rPr>
          <w:rFonts w:ascii="Arial" w:hAnsi="Arial" w:cs="Arial"/>
          <w:lang w:val="de-DE"/>
        </w:rPr>
        <w:t>C</w:t>
      </w:r>
      <w:r w:rsidR="0002793A" w:rsidRPr="0002793A">
        <w:rPr>
          <w:rFonts w:ascii="Arial" w:hAnsi="Arial" w:cs="Arial"/>
          <w:lang w:val="de-DE"/>
        </w:rPr>
        <w:t>ompounds</w:t>
      </w:r>
      <w:r w:rsidR="0002793A" w:rsidRPr="005B1180">
        <w:rPr>
          <w:rFonts w:ascii="Arial" w:hAnsi="Arial" w:cs="Arial"/>
          <w:lang w:val="de-DE"/>
        </w:rPr>
        <w:t xml:space="preserve"> </w:t>
      </w:r>
      <w:r w:rsidR="0081091C">
        <w:rPr>
          <w:rFonts w:ascii="Arial" w:hAnsi="Arial" w:cs="Arial"/>
          <w:lang w:val="de-DE"/>
        </w:rPr>
        <w:t xml:space="preserve">– </w:t>
      </w:r>
      <w:r w:rsidRPr="005B1180">
        <w:rPr>
          <w:rFonts w:ascii="Arial" w:hAnsi="Arial" w:cs="Arial"/>
          <w:lang w:val="de-DE"/>
        </w:rPr>
        <w:t xml:space="preserve">VOC) um 80 % im Vergleich zu dem derzeit verwendeten Polyurethanschaum </w:t>
      </w:r>
      <w:r w:rsidR="0002793A">
        <w:rPr>
          <w:rFonts w:ascii="Arial" w:hAnsi="Arial" w:cs="Arial"/>
          <w:lang w:val="de-DE"/>
        </w:rPr>
        <w:t xml:space="preserve">– </w:t>
      </w:r>
      <w:r w:rsidRPr="005B1180">
        <w:rPr>
          <w:rFonts w:ascii="Arial" w:hAnsi="Arial" w:cs="Arial"/>
          <w:lang w:val="de-DE"/>
        </w:rPr>
        <w:t xml:space="preserve">und </w:t>
      </w:r>
      <w:proofErr w:type="gramStart"/>
      <w:r w:rsidRPr="005B1180">
        <w:rPr>
          <w:rFonts w:ascii="Arial" w:hAnsi="Arial" w:cs="Arial"/>
          <w:lang w:val="de-DE"/>
        </w:rPr>
        <w:t>das</w:t>
      </w:r>
      <w:proofErr w:type="gramEnd"/>
      <w:r w:rsidRPr="005B1180">
        <w:rPr>
          <w:rFonts w:ascii="Arial" w:hAnsi="Arial" w:cs="Arial"/>
          <w:lang w:val="de-DE"/>
        </w:rPr>
        <w:t xml:space="preserve"> alles unter Beibehaltung einer hochwertigen Haptik und Optik.</w:t>
      </w:r>
    </w:p>
    <w:p w14:paraId="4181475D" w14:textId="3840D4D8" w:rsidR="005B1180" w:rsidRDefault="0002793A" w:rsidP="005B1180">
      <w:pPr>
        <w:numPr>
          <w:ilvl w:val="0"/>
          <w:numId w:val="5"/>
        </w:numPr>
        <w:spacing w:line="256" w:lineRule="auto"/>
        <w:rPr>
          <w:rFonts w:ascii="Arial" w:hAnsi="Arial" w:cs="Arial"/>
          <w:i/>
          <w:iCs/>
        </w:rPr>
      </w:pPr>
      <w:proofErr w:type="spellStart"/>
      <w:r>
        <w:rPr>
          <w:rFonts w:ascii="Arial" w:hAnsi="Arial" w:cs="Arial"/>
          <w:i/>
          <w:iCs/>
        </w:rPr>
        <w:t>Zweitplatzierter</w:t>
      </w:r>
      <w:proofErr w:type="spellEnd"/>
      <w:r w:rsidR="005B1180">
        <w:rPr>
          <w:rFonts w:ascii="Arial" w:hAnsi="Arial" w:cs="Arial"/>
          <w:i/>
          <w:iCs/>
        </w:rPr>
        <w:t xml:space="preserve">: Solvay Specialty Polymers – </w:t>
      </w:r>
      <w:proofErr w:type="spellStart"/>
      <w:r w:rsidR="005B1180">
        <w:rPr>
          <w:rFonts w:ascii="Arial" w:hAnsi="Arial" w:cs="Arial"/>
          <w:i/>
          <w:iCs/>
        </w:rPr>
        <w:t>Ajedium</w:t>
      </w:r>
      <w:proofErr w:type="spellEnd"/>
      <w:r w:rsidR="005B1180">
        <w:rPr>
          <w:rFonts w:ascii="Arial" w:hAnsi="Arial" w:cs="Arial"/>
          <w:i/>
          <w:iCs/>
        </w:rPr>
        <w:t>™ PEEK Slot Liners</w:t>
      </w:r>
    </w:p>
    <w:p w14:paraId="63C81E8C" w14:textId="588E2CBC" w:rsidR="005B1180" w:rsidRPr="005B1180" w:rsidRDefault="005B1180" w:rsidP="005B1180">
      <w:pPr>
        <w:numPr>
          <w:ilvl w:val="1"/>
          <w:numId w:val="5"/>
        </w:numPr>
        <w:spacing w:line="256" w:lineRule="auto"/>
        <w:ind w:left="1080"/>
        <w:rPr>
          <w:rFonts w:ascii="Arial" w:hAnsi="Arial" w:cs="Arial"/>
          <w:lang w:val="de-DE"/>
        </w:rPr>
      </w:pPr>
      <w:proofErr w:type="spellStart"/>
      <w:r w:rsidRPr="005B1180">
        <w:rPr>
          <w:rFonts w:ascii="Arial" w:hAnsi="Arial" w:cs="Arial"/>
          <w:lang w:val="de-DE"/>
        </w:rPr>
        <w:t>Ajedium</w:t>
      </w:r>
      <w:proofErr w:type="spellEnd"/>
      <w:r w:rsidRPr="005B1180">
        <w:rPr>
          <w:rFonts w:ascii="Arial" w:hAnsi="Arial" w:cs="Arial"/>
          <w:lang w:val="de-DE"/>
        </w:rPr>
        <w:t xml:space="preserve">™ </w:t>
      </w:r>
      <w:proofErr w:type="gramStart"/>
      <w:r w:rsidRPr="005B1180">
        <w:rPr>
          <w:rFonts w:ascii="Arial" w:hAnsi="Arial" w:cs="Arial"/>
          <w:lang w:val="de-DE"/>
        </w:rPr>
        <w:t>PEEK Slot</w:t>
      </w:r>
      <w:proofErr w:type="gramEnd"/>
      <w:r w:rsidRPr="005B1180">
        <w:rPr>
          <w:rFonts w:ascii="Arial" w:hAnsi="Arial" w:cs="Arial"/>
          <w:lang w:val="de-DE"/>
        </w:rPr>
        <w:t xml:space="preserve">-Liner können das Gewicht des Batteriepacks um 12 Kilogramm und die Größe des E-Motors um 4 Kilogramm reduzieren. Darüber hinaus sind </w:t>
      </w:r>
      <w:r w:rsidR="0002793A">
        <w:rPr>
          <w:rFonts w:ascii="Arial" w:hAnsi="Arial" w:cs="Arial"/>
          <w:lang w:val="de-DE"/>
        </w:rPr>
        <w:t>weder</w:t>
      </w:r>
      <w:r w:rsidRPr="005B1180">
        <w:rPr>
          <w:rFonts w:ascii="Arial" w:hAnsi="Arial" w:cs="Arial"/>
          <w:lang w:val="de-DE"/>
        </w:rPr>
        <w:t xml:space="preserve"> Hochleistungsentstaubungsanlagen </w:t>
      </w:r>
      <w:r w:rsidR="0002793A">
        <w:rPr>
          <w:rFonts w:ascii="Arial" w:hAnsi="Arial" w:cs="Arial"/>
          <w:lang w:val="de-DE"/>
        </w:rPr>
        <w:t xml:space="preserve">noch </w:t>
      </w:r>
      <w:r w:rsidRPr="005B1180">
        <w:rPr>
          <w:rFonts w:ascii="Arial" w:hAnsi="Arial" w:cs="Arial"/>
          <w:lang w:val="de-DE"/>
        </w:rPr>
        <w:t xml:space="preserve">klimatisierte Lagerung </w:t>
      </w:r>
      <w:r w:rsidR="0081091C">
        <w:rPr>
          <w:rFonts w:ascii="Arial" w:hAnsi="Arial" w:cs="Arial"/>
          <w:lang w:val="de-DE"/>
        </w:rPr>
        <w:t>notwendig</w:t>
      </w:r>
      <w:r w:rsidRPr="005B1180">
        <w:rPr>
          <w:rFonts w:ascii="Arial" w:hAnsi="Arial" w:cs="Arial"/>
          <w:lang w:val="de-DE"/>
        </w:rPr>
        <w:t>, um die Aufnahme von Feuchtigkeit zu verhindern</w:t>
      </w:r>
      <w:r w:rsidR="0081091C">
        <w:rPr>
          <w:rFonts w:ascii="Arial" w:hAnsi="Arial" w:cs="Arial"/>
          <w:lang w:val="de-DE"/>
        </w:rPr>
        <w:t xml:space="preserve">. Das senkt </w:t>
      </w:r>
      <w:r w:rsidRPr="005B1180">
        <w:rPr>
          <w:rFonts w:ascii="Arial" w:hAnsi="Arial" w:cs="Arial"/>
          <w:lang w:val="de-DE"/>
        </w:rPr>
        <w:t>den Energieverbrauch</w:t>
      </w:r>
      <w:r w:rsidR="0002793A">
        <w:rPr>
          <w:rFonts w:ascii="Arial" w:hAnsi="Arial" w:cs="Arial"/>
          <w:lang w:val="de-DE"/>
        </w:rPr>
        <w:t xml:space="preserve">, </w:t>
      </w:r>
      <w:r w:rsidRPr="005B1180">
        <w:rPr>
          <w:rFonts w:ascii="Arial" w:hAnsi="Arial" w:cs="Arial"/>
          <w:lang w:val="de-DE"/>
        </w:rPr>
        <w:t xml:space="preserve">da die PEEK-Slot-Liner über die vorhandenen Anlagen eingesetzt </w:t>
      </w:r>
      <w:r w:rsidRPr="005B1180">
        <w:rPr>
          <w:rFonts w:ascii="Arial" w:hAnsi="Arial" w:cs="Arial"/>
          <w:lang w:val="de-DE"/>
        </w:rPr>
        <w:lastRenderedPageBreak/>
        <w:t>werden können. Die Reduzierung der Aluminiumgussmotoren verbraucht weniger Energie und Material als zuvor</w:t>
      </w:r>
      <w:r w:rsidR="0002793A">
        <w:rPr>
          <w:rFonts w:ascii="Arial" w:hAnsi="Arial" w:cs="Arial"/>
          <w:lang w:val="de-DE"/>
        </w:rPr>
        <w:t>.</w:t>
      </w:r>
    </w:p>
    <w:p w14:paraId="439692D8" w14:textId="1BB71300" w:rsidR="005B1180" w:rsidRPr="0002793A" w:rsidRDefault="0002793A" w:rsidP="0081091C">
      <w:pPr>
        <w:keepNext/>
        <w:numPr>
          <w:ilvl w:val="0"/>
          <w:numId w:val="5"/>
        </w:numPr>
        <w:spacing w:line="257" w:lineRule="auto"/>
        <w:ind w:left="714" w:hanging="357"/>
        <w:rPr>
          <w:rFonts w:ascii="Arial" w:hAnsi="Arial" w:cs="Arial"/>
          <w:i/>
          <w:iCs/>
          <w:lang w:val="de-DE"/>
        </w:rPr>
      </w:pPr>
      <w:r w:rsidRPr="0002793A">
        <w:rPr>
          <w:rFonts w:ascii="Arial" w:hAnsi="Arial" w:cs="Arial"/>
          <w:i/>
          <w:iCs/>
          <w:lang w:val="de-DE"/>
        </w:rPr>
        <w:t>Lobende Erwähnung</w:t>
      </w:r>
      <w:r w:rsidR="005B1180" w:rsidRPr="0002793A">
        <w:rPr>
          <w:rFonts w:ascii="Arial" w:hAnsi="Arial" w:cs="Arial"/>
          <w:i/>
          <w:iCs/>
          <w:lang w:val="de-DE"/>
        </w:rPr>
        <w:t xml:space="preserve">: </w:t>
      </w:r>
      <w:proofErr w:type="spellStart"/>
      <w:r w:rsidR="005B1180" w:rsidRPr="0002793A">
        <w:rPr>
          <w:rFonts w:ascii="Arial" w:hAnsi="Arial" w:cs="Arial"/>
          <w:i/>
          <w:iCs/>
          <w:lang w:val="de-DE"/>
        </w:rPr>
        <w:t>WorldAutoSteel</w:t>
      </w:r>
      <w:proofErr w:type="spellEnd"/>
      <w:r w:rsidR="005B1180" w:rsidRPr="0002793A">
        <w:rPr>
          <w:rFonts w:ascii="Arial" w:hAnsi="Arial" w:cs="Arial"/>
          <w:i/>
          <w:iCs/>
          <w:lang w:val="de-DE"/>
        </w:rPr>
        <w:t xml:space="preserve">, Ricardo </w:t>
      </w:r>
      <w:proofErr w:type="spellStart"/>
      <w:r w:rsidR="005B1180" w:rsidRPr="0002793A">
        <w:rPr>
          <w:rFonts w:ascii="Arial" w:hAnsi="Arial" w:cs="Arial"/>
          <w:i/>
          <w:iCs/>
          <w:lang w:val="de-DE"/>
        </w:rPr>
        <w:t>plc</w:t>
      </w:r>
      <w:proofErr w:type="spellEnd"/>
      <w:r w:rsidR="005B1180" w:rsidRPr="0002793A">
        <w:rPr>
          <w:rFonts w:ascii="Arial" w:hAnsi="Arial" w:cs="Arial"/>
          <w:i/>
          <w:iCs/>
          <w:lang w:val="de-DE"/>
        </w:rPr>
        <w:t xml:space="preserve"> – </w:t>
      </w:r>
      <w:r w:rsidRPr="0002793A">
        <w:rPr>
          <w:rFonts w:ascii="Arial" w:hAnsi="Arial" w:cs="Arial"/>
          <w:i/>
          <w:iCs/>
          <w:lang w:val="de-DE"/>
        </w:rPr>
        <w:t>Karosseriestrukturen aus Stahl für vollautonome Fahrzeuge</w:t>
      </w:r>
    </w:p>
    <w:p w14:paraId="313A116B" w14:textId="7F66B2B9" w:rsidR="001D142B" w:rsidRPr="00CC24CF" w:rsidRDefault="001D142B" w:rsidP="005B1180">
      <w:pPr>
        <w:numPr>
          <w:ilvl w:val="1"/>
          <w:numId w:val="5"/>
        </w:numPr>
        <w:spacing w:line="256" w:lineRule="auto"/>
        <w:ind w:left="1080"/>
        <w:rPr>
          <w:rFonts w:ascii="Arial" w:hAnsi="Arial" w:cs="Arial"/>
          <w:lang w:val="de-DE"/>
        </w:rPr>
      </w:pPr>
      <w:r w:rsidRPr="001D142B">
        <w:rPr>
          <w:rFonts w:ascii="Arial" w:hAnsi="Arial" w:cs="Arial"/>
          <w:lang w:val="de-DE"/>
        </w:rPr>
        <w:t xml:space="preserve">Als weltweit erstes autonomes Fahrzeug, das die strengsten Crash-Anforderungen erfüllt, haben </w:t>
      </w:r>
      <w:proofErr w:type="spellStart"/>
      <w:r w:rsidRPr="001D142B">
        <w:rPr>
          <w:rFonts w:ascii="Arial" w:hAnsi="Arial" w:cs="Arial"/>
          <w:lang w:val="de-DE"/>
        </w:rPr>
        <w:t>WorldAutoSteel</w:t>
      </w:r>
      <w:proofErr w:type="spellEnd"/>
      <w:r w:rsidRPr="001D142B">
        <w:rPr>
          <w:rFonts w:ascii="Arial" w:hAnsi="Arial" w:cs="Arial"/>
          <w:lang w:val="de-DE"/>
        </w:rPr>
        <w:t xml:space="preserve"> und der Entwicklungspartner Ricardo dieses Konzeptfahrzeug entwickelt, das eine Karosseriestruktur mit einem Gewicht von 282 Kilogramm und eine Gewichtsreduzierung von 25 % gegenüber einem erwarteten Referenzfahrzeug aufweist. Es hat außerdem das Potenzial, die gesamten Kohlenstoffemissionen während des Lebenszyklus um 86 % zu reduzieren, was dazu beitragen wird, die globalen Netto-Null-Ziele zu erreichen.</w:t>
      </w:r>
    </w:p>
    <w:p w14:paraId="5A6B3BC6" w14:textId="7880B200" w:rsidR="005B1180" w:rsidRDefault="00CC1055" w:rsidP="005B1180">
      <w:pPr>
        <w:numPr>
          <w:ilvl w:val="0"/>
          <w:numId w:val="5"/>
        </w:numPr>
        <w:spacing w:line="256" w:lineRule="auto"/>
        <w:rPr>
          <w:rFonts w:ascii="Arial" w:hAnsi="Arial" w:cs="Arial"/>
          <w:i/>
          <w:iCs/>
        </w:rPr>
      </w:pPr>
      <w:proofErr w:type="spellStart"/>
      <w:r w:rsidRPr="00CC1055">
        <w:rPr>
          <w:rFonts w:ascii="Arial" w:hAnsi="Arial" w:cs="Arial"/>
          <w:i/>
          <w:iCs/>
          <w:lang w:val="en-GB"/>
        </w:rPr>
        <w:t>Lobende</w:t>
      </w:r>
      <w:proofErr w:type="spellEnd"/>
      <w:r w:rsidRPr="00CC1055">
        <w:rPr>
          <w:rFonts w:ascii="Arial" w:hAnsi="Arial" w:cs="Arial"/>
          <w:i/>
          <w:iCs/>
          <w:lang w:val="en-GB"/>
        </w:rPr>
        <w:t xml:space="preserve"> </w:t>
      </w:r>
      <w:proofErr w:type="spellStart"/>
      <w:r w:rsidRPr="00CC1055">
        <w:rPr>
          <w:rFonts w:ascii="Arial" w:hAnsi="Arial" w:cs="Arial"/>
          <w:i/>
          <w:iCs/>
          <w:lang w:val="en-GB"/>
        </w:rPr>
        <w:t>Erwähnung</w:t>
      </w:r>
      <w:proofErr w:type="spellEnd"/>
      <w:r w:rsidR="005B1180">
        <w:rPr>
          <w:rFonts w:ascii="Arial" w:hAnsi="Arial" w:cs="Arial"/>
          <w:i/>
          <w:iCs/>
        </w:rPr>
        <w:t xml:space="preserve">: Michigan Technological University for Auto/Steel Partnership – </w:t>
      </w:r>
      <w:r w:rsidR="0081091C" w:rsidRPr="0081091C">
        <w:rPr>
          <w:rFonts w:ascii="Arial" w:hAnsi="Arial" w:cs="Arial"/>
          <w:i/>
          <w:iCs/>
        </w:rPr>
        <w:t>Stahl E-Motiv</w:t>
      </w:r>
      <w:r w:rsidR="0081091C">
        <w:rPr>
          <w:rFonts w:ascii="Arial" w:hAnsi="Arial" w:cs="Arial"/>
          <w:i/>
          <w:iCs/>
        </w:rPr>
        <w:t>e</w:t>
      </w:r>
      <w:r w:rsidR="0081091C" w:rsidRPr="0081091C">
        <w:rPr>
          <w:rFonts w:ascii="Arial" w:hAnsi="Arial" w:cs="Arial"/>
          <w:i/>
          <w:iCs/>
        </w:rPr>
        <w:t xml:space="preserve"> </w:t>
      </w:r>
      <w:proofErr w:type="spellStart"/>
      <w:r w:rsidR="0081091C" w:rsidRPr="0081091C">
        <w:rPr>
          <w:rFonts w:ascii="Arial" w:hAnsi="Arial" w:cs="Arial"/>
          <w:i/>
          <w:iCs/>
        </w:rPr>
        <w:t>Seitenverschluss</w:t>
      </w:r>
      <w:proofErr w:type="spellEnd"/>
      <w:r w:rsidR="0081091C" w:rsidRPr="0081091C">
        <w:rPr>
          <w:rFonts w:ascii="Arial" w:hAnsi="Arial" w:cs="Arial"/>
          <w:i/>
          <w:iCs/>
        </w:rPr>
        <w:t xml:space="preserve"> </w:t>
      </w:r>
      <w:proofErr w:type="spellStart"/>
      <w:r w:rsidR="0081091C" w:rsidRPr="0081091C">
        <w:rPr>
          <w:rFonts w:ascii="Arial" w:hAnsi="Arial" w:cs="Arial"/>
          <w:i/>
          <w:iCs/>
        </w:rPr>
        <w:t>Mechanismus</w:t>
      </w:r>
      <w:proofErr w:type="spellEnd"/>
      <w:r w:rsidR="0081091C" w:rsidRPr="0081091C">
        <w:rPr>
          <w:rFonts w:ascii="Arial" w:hAnsi="Arial" w:cs="Arial"/>
          <w:i/>
          <w:iCs/>
        </w:rPr>
        <w:t xml:space="preserve"> </w:t>
      </w:r>
    </w:p>
    <w:p w14:paraId="4C3472C1" w14:textId="77777777" w:rsidR="001D142B" w:rsidRDefault="001D142B" w:rsidP="005B1180">
      <w:pPr>
        <w:numPr>
          <w:ilvl w:val="1"/>
          <w:numId w:val="5"/>
        </w:numPr>
        <w:spacing w:line="256" w:lineRule="auto"/>
        <w:ind w:left="1080"/>
        <w:rPr>
          <w:rFonts w:ascii="Arial" w:hAnsi="Arial" w:cs="Arial"/>
          <w:lang w:val="de-DE"/>
        </w:rPr>
      </w:pPr>
      <w:r w:rsidRPr="001D142B">
        <w:rPr>
          <w:rFonts w:ascii="Arial" w:hAnsi="Arial" w:cs="Arial"/>
          <w:lang w:val="de-DE"/>
        </w:rPr>
        <w:t xml:space="preserve">Durch die Entwicklung dieses Mechanismus unter Verwendung von hochfestem Stahl (AHSS) anstelle von Aluminium besteht die Möglichkeit, die </w:t>
      </w:r>
      <w:proofErr w:type="gramStart"/>
      <w:r w:rsidRPr="001D142B">
        <w:rPr>
          <w:rFonts w:ascii="Arial" w:hAnsi="Arial" w:cs="Arial"/>
          <w:lang w:val="de-DE"/>
        </w:rPr>
        <w:t>Kohlenstoffemissionen</w:t>
      </w:r>
      <w:proofErr w:type="gramEnd"/>
      <w:r w:rsidRPr="001D142B">
        <w:rPr>
          <w:rFonts w:ascii="Arial" w:hAnsi="Arial" w:cs="Arial"/>
          <w:lang w:val="de-DE"/>
        </w:rPr>
        <w:t xml:space="preserve"> um das Dreifache zu reduzieren und gleichzeitig die Herstellungskosten zu senken.</w:t>
      </w:r>
    </w:p>
    <w:p w14:paraId="7A09507C" w14:textId="5C8B9B50" w:rsidR="005B1180" w:rsidRPr="00CC1055" w:rsidRDefault="00CC1055" w:rsidP="005B1180">
      <w:pPr>
        <w:rPr>
          <w:rFonts w:ascii="Arial" w:hAnsi="Arial" w:cs="Arial"/>
          <w:lang w:val="de-DE"/>
        </w:rPr>
      </w:pPr>
      <w:r w:rsidRPr="00CC1055">
        <w:rPr>
          <w:rFonts w:ascii="Arial" w:hAnsi="Arial" w:cs="Arial"/>
          <w:lang w:val="de-DE"/>
        </w:rPr>
        <w:t xml:space="preserve">Die Gewinner des </w:t>
      </w:r>
      <w:proofErr w:type="spellStart"/>
      <w:r w:rsidRPr="00CC1055">
        <w:rPr>
          <w:rFonts w:ascii="Arial" w:hAnsi="Arial" w:cs="Arial"/>
          <w:lang w:val="de-DE"/>
        </w:rPr>
        <w:t>Enlighten</w:t>
      </w:r>
      <w:proofErr w:type="spellEnd"/>
      <w:r w:rsidRPr="00CC1055">
        <w:rPr>
          <w:rFonts w:ascii="Arial" w:hAnsi="Arial" w:cs="Arial"/>
          <w:lang w:val="de-DE"/>
        </w:rPr>
        <w:t xml:space="preserve"> Award werden in einer Preisverleihung im Rahmen des CAR Management Briefing Seminars am </w:t>
      </w:r>
      <w:r w:rsidR="005B1180" w:rsidRPr="00CC1055">
        <w:rPr>
          <w:rFonts w:ascii="Arial" w:hAnsi="Arial" w:cs="Arial"/>
          <w:lang w:val="de-DE"/>
        </w:rPr>
        <w:t>1</w:t>
      </w:r>
      <w:r w:rsidRPr="00CC1055">
        <w:rPr>
          <w:rFonts w:ascii="Arial" w:hAnsi="Arial" w:cs="Arial"/>
          <w:lang w:val="de-DE"/>
        </w:rPr>
        <w:t>.</w:t>
      </w:r>
      <w:r>
        <w:rPr>
          <w:rFonts w:ascii="Arial" w:hAnsi="Arial" w:cs="Arial"/>
          <w:lang w:val="de-DE"/>
        </w:rPr>
        <w:t xml:space="preserve"> August</w:t>
      </w:r>
      <w:r w:rsidR="005B1180" w:rsidRPr="00CC1055">
        <w:rPr>
          <w:rFonts w:ascii="Arial" w:hAnsi="Arial" w:cs="Arial"/>
          <w:lang w:val="de-DE"/>
        </w:rPr>
        <w:t xml:space="preserve"> 2023, </w:t>
      </w:r>
      <w:r>
        <w:rPr>
          <w:rFonts w:ascii="Arial" w:hAnsi="Arial" w:cs="Arial"/>
          <w:lang w:val="de-DE"/>
        </w:rPr>
        <w:t>um</w:t>
      </w:r>
      <w:r w:rsidR="005B1180" w:rsidRPr="00CC1055">
        <w:rPr>
          <w:rFonts w:ascii="Arial" w:hAnsi="Arial" w:cs="Arial"/>
          <w:lang w:val="de-DE"/>
        </w:rPr>
        <w:t xml:space="preserve"> </w:t>
      </w:r>
      <w:r w:rsidR="00FD0934" w:rsidRPr="00FD0934">
        <w:rPr>
          <w:rFonts w:ascii="Arial" w:hAnsi="Arial" w:cs="Arial"/>
          <w:lang w:val="de-DE"/>
        </w:rPr>
        <w:t>13:30 Uhr CEST</w:t>
      </w:r>
      <w:r>
        <w:rPr>
          <w:rFonts w:ascii="Arial" w:hAnsi="Arial" w:cs="Arial"/>
          <w:lang w:val="de-DE"/>
        </w:rPr>
        <w:t>, bekannt gegeben</w:t>
      </w:r>
      <w:r w:rsidR="005B1180" w:rsidRPr="00CC1055">
        <w:rPr>
          <w:rFonts w:ascii="Arial" w:hAnsi="Arial" w:cs="Arial"/>
          <w:lang w:val="de-DE"/>
        </w:rPr>
        <w:t xml:space="preserve">. </w:t>
      </w:r>
      <w:r w:rsidRPr="00CC1055">
        <w:rPr>
          <w:rFonts w:ascii="Arial" w:hAnsi="Arial" w:cs="Arial"/>
          <w:color w:val="333333"/>
          <w:shd w:val="clear" w:color="auto" w:fill="FFFFFF"/>
          <w:lang w:val="de-DE"/>
        </w:rPr>
        <w:t xml:space="preserve">Weitere Informationen über den </w:t>
      </w:r>
      <w:proofErr w:type="spellStart"/>
      <w:r w:rsidRPr="00CC1055">
        <w:rPr>
          <w:rFonts w:ascii="Arial" w:hAnsi="Arial" w:cs="Arial"/>
          <w:color w:val="333333"/>
          <w:shd w:val="clear" w:color="auto" w:fill="FFFFFF"/>
          <w:lang w:val="de-DE"/>
        </w:rPr>
        <w:t>Enlighten</w:t>
      </w:r>
      <w:proofErr w:type="spellEnd"/>
      <w:r w:rsidRPr="00CC1055">
        <w:rPr>
          <w:rFonts w:ascii="Arial" w:hAnsi="Arial" w:cs="Arial"/>
          <w:color w:val="333333"/>
          <w:shd w:val="clear" w:color="auto" w:fill="FFFFFF"/>
          <w:lang w:val="de-DE"/>
        </w:rPr>
        <w:t xml:space="preserve"> Award finden Sie unter</w:t>
      </w:r>
      <w:r w:rsidR="005B1180" w:rsidRPr="00CC1055">
        <w:rPr>
          <w:rFonts w:ascii="Arial" w:hAnsi="Arial" w:cs="Arial"/>
          <w:lang w:val="de-DE"/>
        </w:rPr>
        <w:t xml:space="preserve"> </w:t>
      </w:r>
      <w:r w:rsidR="00B57ED6">
        <w:fldChar w:fldCharType="begin"/>
      </w:r>
      <w:r w:rsidR="00B57ED6" w:rsidRPr="00B57ED6">
        <w:rPr>
          <w:lang w:val="de-DE"/>
          <w:rPrChange w:id="1" w:author="Anja" w:date="2023-08-03T08:57:00Z">
            <w:rPr/>
          </w:rPrChange>
        </w:rPr>
        <w:instrText>HYPERLINK "https://altair.com/enlighten-award"</w:instrText>
      </w:r>
      <w:r w:rsidR="00B57ED6">
        <w:fldChar w:fldCharType="separate"/>
      </w:r>
      <w:r w:rsidR="005B1180" w:rsidRPr="00CC1055">
        <w:rPr>
          <w:rStyle w:val="Hyperlink"/>
          <w:rFonts w:ascii="Arial" w:hAnsi="Arial" w:cs="Arial"/>
          <w:lang w:val="de-DE"/>
        </w:rPr>
        <w:t>https://altair.com/enlighten-award</w:t>
      </w:r>
      <w:r w:rsidR="00B57ED6">
        <w:rPr>
          <w:rStyle w:val="Hyperlink"/>
          <w:rFonts w:ascii="Arial" w:hAnsi="Arial" w:cs="Arial"/>
          <w:lang w:val="de-DE"/>
        </w:rPr>
        <w:fldChar w:fldCharType="end"/>
      </w:r>
      <w:r w:rsidR="005B1180" w:rsidRPr="00CC1055">
        <w:rPr>
          <w:rFonts w:ascii="Arial" w:hAnsi="Arial" w:cs="Arial"/>
          <w:lang w:val="de-DE"/>
        </w:rPr>
        <w:t>.</w:t>
      </w:r>
    </w:p>
    <w:p w14:paraId="52619A4F" w14:textId="168ACC68" w:rsidR="005B1180" w:rsidRPr="00CC1055" w:rsidRDefault="00CC1055" w:rsidP="005B1180">
      <w:pPr>
        <w:rPr>
          <w:rFonts w:ascii="Arial" w:hAnsi="Arial" w:cs="Arial"/>
          <w:lang w:val="de-DE"/>
        </w:rPr>
      </w:pPr>
      <w:r>
        <w:rPr>
          <w:rFonts w:ascii="Arial" w:hAnsi="Arial" w:cs="Arial"/>
          <w:color w:val="333333"/>
          <w:shd w:val="clear" w:color="auto" w:fill="FFFFFF"/>
          <w:lang w:val="de-DE"/>
        </w:rPr>
        <w:t>Z</w:t>
      </w:r>
      <w:r w:rsidRPr="00CC1055">
        <w:rPr>
          <w:rFonts w:ascii="Arial" w:hAnsi="Arial" w:cs="Arial"/>
          <w:color w:val="333333"/>
          <w:shd w:val="clear" w:color="auto" w:fill="FFFFFF"/>
          <w:lang w:val="de-DE"/>
        </w:rPr>
        <w:t xml:space="preserve">u den Medienpartnern für den Altair </w:t>
      </w:r>
      <w:proofErr w:type="spellStart"/>
      <w:r w:rsidR="005B1180" w:rsidRPr="00CC1055">
        <w:rPr>
          <w:rFonts w:ascii="Arial" w:hAnsi="Arial" w:cs="Arial"/>
          <w:lang w:val="de-DE"/>
        </w:rPr>
        <w:t>Enlighten</w:t>
      </w:r>
      <w:proofErr w:type="spellEnd"/>
      <w:r w:rsidR="005B1180" w:rsidRPr="00CC1055">
        <w:rPr>
          <w:rFonts w:ascii="Arial" w:hAnsi="Arial" w:cs="Arial"/>
          <w:lang w:val="de-DE"/>
        </w:rPr>
        <w:t xml:space="preserve"> Award </w:t>
      </w:r>
      <w:r w:rsidRPr="00CC1055">
        <w:rPr>
          <w:rFonts w:ascii="Arial" w:hAnsi="Arial" w:cs="Arial"/>
          <w:lang w:val="de-DE"/>
        </w:rPr>
        <w:t>2023 ge</w:t>
      </w:r>
      <w:r>
        <w:rPr>
          <w:rFonts w:ascii="Arial" w:hAnsi="Arial" w:cs="Arial"/>
          <w:lang w:val="de-DE"/>
        </w:rPr>
        <w:t>hören</w:t>
      </w:r>
      <w:r w:rsidR="005B1180" w:rsidRPr="00CC1055">
        <w:rPr>
          <w:rFonts w:ascii="Arial" w:hAnsi="Arial" w:cs="Arial"/>
          <w:lang w:val="de-DE"/>
        </w:rPr>
        <w:t xml:space="preserve"> Automotive Engineering SAE, Tech Briefs, Auto Bild Japan, Automobile Industrie </w:t>
      </w:r>
      <w:r>
        <w:rPr>
          <w:rFonts w:ascii="Arial" w:hAnsi="Arial" w:cs="Arial"/>
          <w:lang w:val="de-DE"/>
        </w:rPr>
        <w:t>und die</w:t>
      </w:r>
      <w:r w:rsidR="005B1180" w:rsidRPr="00CC1055">
        <w:rPr>
          <w:rFonts w:ascii="Arial" w:hAnsi="Arial" w:cs="Arial"/>
          <w:lang w:val="de-DE"/>
        </w:rPr>
        <w:t xml:space="preserve"> Korean Society </w:t>
      </w:r>
      <w:proofErr w:type="spellStart"/>
      <w:r w:rsidR="005B1180" w:rsidRPr="00CC1055">
        <w:rPr>
          <w:rFonts w:ascii="Arial" w:hAnsi="Arial" w:cs="Arial"/>
          <w:lang w:val="de-DE"/>
        </w:rPr>
        <w:t>of</w:t>
      </w:r>
      <w:proofErr w:type="spellEnd"/>
      <w:r w:rsidR="005B1180" w:rsidRPr="00CC1055">
        <w:rPr>
          <w:rFonts w:ascii="Arial" w:hAnsi="Arial" w:cs="Arial"/>
          <w:lang w:val="de-DE"/>
        </w:rPr>
        <w:t xml:space="preserve"> Automotive Engineers (KSAE).</w:t>
      </w:r>
    </w:p>
    <w:p w14:paraId="71EC9D34" w14:textId="77777777" w:rsidR="000D3D93" w:rsidRPr="003133DD" w:rsidRDefault="000D3D93" w:rsidP="000D3D93">
      <w:pPr>
        <w:rPr>
          <w:rFonts w:ascii="Arial" w:eastAsia="Calibri" w:hAnsi="Arial" w:cs="Arial"/>
          <w:b/>
          <w:bCs/>
          <w:color w:val="000000" w:themeColor="text1"/>
          <w:lang w:val="de-DE"/>
        </w:rPr>
      </w:pPr>
      <w:r w:rsidRPr="00CC1055">
        <w:rPr>
          <w:rFonts w:ascii="Arial" w:eastAsia="Calibri" w:hAnsi="Arial" w:cs="Arial"/>
          <w:b/>
          <w:bCs/>
          <w:color w:val="000000" w:themeColor="text1"/>
          <w:lang w:val="de-DE"/>
        </w:rPr>
        <w:br/>
      </w:r>
      <w:r w:rsidRPr="003133DD">
        <w:rPr>
          <w:rFonts w:ascii="Arial" w:eastAsia="Calibri" w:hAnsi="Arial" w:cs="Arial"/>
          <w:b/>
          <w:bCs/>
          <w:color w:val="000000" w:themeColor="text1"/>
          <w:lang w:val="de-DE"/>
        </w:rPr>
        <w:t>Über Altair (Nasdaq: ALTR)</w:t>
      </w:r>
    </w:p>
    <w:p w14:paraId="1D57CBC7" w14:textId="77777777" w:rsidR="000D3D93" w:rsidRPr="00290C21" w:rsidRDefault="000D3D93" w:rsidP="000D3D93">
      <w:pPr>
        <w:spacing w:after="360" w:line="260" w:lineRule="exact"/>
        <w:rPr>
          <w:rFonts w:ascii="Arial" w:hAnsi="Arial" w:cs="Arial"/>
          <w:color w:val="0563C1" w:themeColor="hyperlink"/>
          <w:u w:val="single"/>
          <w:lang w:val="de-DE"/>
        </w:rPr>
      </w:pPr>
      <w:r w:rsidRPr="0D546BB9">
        <w:rPr>
          <w:rFonts w:ascii="Arial" w:eastAsia="Calibri" w:hAnsi="Arial" w:cs="Arial"/>
          <w:lang w:val="de-DE"/>
        </w:rPr>
        <w:t xml:space="preserve">Altair ist ein weltweit führendes Unternehmen im Bereich Computational Science </w:t>
      </w:r>
      <w:r w:rsidRPr="61D3D15D">
        <w:rPr>
          <w:rFonts w:ascii="Arial" w:eastAsia="Calibri" w:hAnsi="Arial" w:cs="Arial"/>
          <w:lang w:val="de-DE"/>
        </w:rPr>
        <w:t>und</w:t>
      </w:r>
      <w:r w:rsidRPr="0D546BB9">
        <w:rPr>
          <w:rFonts w:ascii="Arial" w:eastAsia="Calibri" w:hAnsi="Arial" w:cs="Arial"/>
          <w:lang w:val="de-DE"/>
        </w:rPr>
        <w:t xml:space="preserve"> </w:t>
      </w:r>
      <w:r w:rsidRPr="0D546BB9" w:rsidDel="00D31299">
        <w:rPr>
          <w:rFonts w:ascii="Arial" w:eastAsia="Calibri" w:hAnsi="Arial" w:cs="Arial"/>
          <w:lang w:val="de-DE"/>
        </w:rPr>
        <w:t>Künstliche Intelligenz (KI)</w:t>
      </w:r>
      <w:r w:rsidRPr="0D546BB9">
        <w:rPr>
          <w:rFonts w:ascii="Arial" w:eastAsia="Calibri" w:hAnsi="Arial"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rsidR="00B57ED6">
        <w:fldChar w:fldCharType="begin"/>
      </w:r>
      <w:r w:rsidR="00B57ED6" w:rsidRPr="00B57ED6">
        <w:rPr>
          <w:lang w:val="de-DE"/>
          <w:rPrChange w:id="2" w:author="Anja" w:date="2023-08-03T08:57:00Z">
            <w:rPr/>
          </w:rPrChange>
        </w:rPr>
        <w:instrText>HYPERLINK "http://www.altair.de"</w:instrText>
      </w:r>
      <w:r w:rsidR="00B57ED6">
        <w:fldChar w:fldCharType="separate"/>
      </w:r>
      <w:r w:rsidRPr="00290C21">
        <w:rPr>
          <w:rStyle w:val="Hyperlink"/>
          <w:rFonts w:ascii="Arial" w:hAnsi="Arial" w:cs="Arial"/>
          <w:lang w:val="de-DE"/>
        </w:rPr>
        <w:t>www.altair.de</w:t>
      </w:r>
      <w:r w:rsidR="00B57ED6">
        <w:rPr>
          <w:rStyle w:val="Hyperlink"/>
          <w:rFonts w:ascii="Arial" w:hAnsi="Arial" w:cs="Arial"/>
          <w:lang w:val="de-DE"/>
        </w:rPr>
        <w:fldChar w:fldCharType="end"/>
      </w:r>
    </w:p>
    <w:p w14:paraId="4C315CBF" w14:textId="77777777" w:rsidR="000D3D93" w:rsidRPr="00A6378A" w:rsidRDefault="000D3D93" w:rsidP="000D3D93">
      <w:pPr>
        <w:jc w:val="center"/>
        <w:rPr>
          <w:rFonts w:ascii="Arial" w:hAnsi="Arial" w:cs="Arial"/>
          <w:lang w:val="de-DE"/>
        </w:rPr>
      </w:pPr>
      <w:r w:rsidRPr="00A6378A">
        <w:rPr>
          <w:rFonts w:ascii="Arial" w:hAnsi="Arial" w:cs="Arial"/>
          <w:lang w:val="de-DE"/>
        </w:rPr>
        <w:t>###</w:t>
      </w:r>
    </w:p>
    <w:p w14:paraId="08485991" w14:textId="77777777" w:rsidR="000D3D93" w:rsidRPr="003133DD" w:rsidRDefault="000D3D93" w:rsidP="000D3D93">
      <w:pPr>
        <w:keepNext/>
        <w:spacing w:after="60" w:line="276" w:lineRule="auto"/>
        <w:rPr>
          <w:rFonts w:ascii="Arial" w:eastAsia="Arial" w:hAnsi="Arial" w:cs="Arial"/>
          <w:b/>
          <w:bCs/>
          <w:u w:val="single"/>
          <w:lang w:val="de-DE"/>
        </w:rPr>
      </w:pPr>
      <w:r w:rsidRPr="003133DD">
        <w:rPr>
          <w:rFonts w:ascii="Arial" w:eastAsia="Arial" w:hAnsi="Arial" w:cs="Arial"/>
          <w:b/>
          <w:bCs/>
          <w:u w:val="single"/>
          <w:lang w:val="de-DE"/>
        </w:rPr>
        <w:t>Media Kontakte</w:t>
      </w:r>
    </w:p>
    <w:p w14:paraId="5AA0BC55" w14:textId="77777777" w:rsidR="000D3D93" w:rsidRPr="003133DD" w:rsidRDefault="000D3D93" w:rsidP="000D3D93">
      <w:pPr>
        <w:tabs>
          <w:tab w:val="left" w:pos="4536"/>
        </w:tabs>
        <w:spacing w:after="0" w:line="276" w:lineRule="auto"/>
        <w:rPr>
          <w:rFonts w:ascii="Arial" w:eastAsia="Arial" w:hAnsi="Arial" w:cs="Arial"/>
          <w:u w:val="single"/>
          <w:lang w:val="de-DE"/>
        </w:rPr>
      </w:pPr>
      <w:r w:rsidRPr="003133DD">
        <w:rPr>
          <w:rFonts w:ascii="Arial" w:eastAsia="Arial" w:hAnsi="Arial" w:cs="Arial"/>
          <w:u w:val="single"/>
          <w:lang w:val="de-DE"/>
        </w:rPr>
        <w:t>Altair Corporate</w:t>
      </w:r>
      <w:r w:rsidRPr="003133DD">
        <w:rPr>
          <w:rFonts w:ascii="Arial" w:eastAsia="Arial" w:hAnsi="Arial" w:cs="Arial"/>
          <w:lang w:val="de-DE"/>
        </w:rPr>
        <w:tab/>
      </w:r>
      <w:r w:rsidRPr="003133DD">
        <w:rPr>
          <w:rFonts w:ascii="Arial" w:eastAsia="Arial" w:hAnsi="Arial" w:cs="Arial"/>
          <w:u w:val="single"/>
          <w:lang w:val="de-DE"/>
        </w:rPr>
        <w:t>Altair Investor Relations</w:t>
      </w:r>
    </w:p>
    <w:p w14:paraId="6365EC9B" w14:textId="77777777" w:rsidR="000D3D93" w:rsidRPr="003133DD" w:rsidRDefault="000D3D93" w:rsidP="000D3D93">
      <w:pPr>
        <w:tabs>
          <w:tab w:val="left" w:pos="4536"/>
        </w:tabs>
        <w:spacing w:after="0" w:line="276" w:lineRule="auto"/>
        <w:rPr>
          <w:rFonts w:ascii="Arial" w:eastAsia="Arial" w:hAnsi="Arial" w:cs="Arial"/>
        </w:rPr>
      </w:pPr>
      <w:r w:rsidRPr="003133DD">
        <w:rPr>
          <w:rFonts w:ascii="Arial" w:eastAsia="Arial" w:hAnsi="Arial" w:cs="Arial"/>
        </w:rPr>
        <w:t>Jennifer Ristic</w:t>
      </w:r>
      <w:r w:rsidRPr="003133DD">
        <w:rPr>
          <w:rFonts w:ascii="Arial" w:eastAsia="Arial" w:hAnsi="Arial" w:cs="Arial"/>
          <w:lang w:val="en-GB"/>
        </w:rPr>
        <w:tab/>
      </w:r>
      <w:r w:rsidRPr="003133DD">
        <w:rPr>
          <w:rFonts w:ascii="Arial" w:eastAsia="Arial" w:hAnsi="Arial" w:cs="Arial"/>
        </w:rPr>
        <w:t xml:space="preserve">The </w:t>
      </w:r>
      <w:proofErr w:type="spellStart"/>
      <w:r w:rsidRPr="003133DD">
        <w:rPr>
          <w:rFonts w:ascii="Arial" w:eastAsia="Arial" w:hAnsi="Arial" w:cs="Arial"/>
        </w:rPr>
        <w:t>Blueshirt</w:t>
      </w:r>
      <w:proofErr w:type="spellEnd"/>
      <w:r w:rsidRPr="003133DD">
        <w:rPr>
          <w:rFonts w:ascii="Arial" w:eastAsia="Arial" w:hAnsi="Arial" w:cs="Arial"/>
        </w:rPr>
        <w:t xml:space="preserve"> Group</w:t>
      </w:r>
    </w:p>
    <w:p w14:paraId="5832ED72" w14:textId="77777777" w:rsidR="000D3D93" w:rsidRPr="003133DD" w:rsidRDefault="000D3D93" w:rsidP="000D3D93">
      <w:pPr>
        <w:tabs>
          <w:tab w:val="left" w:pos="4536"/>
        </w:tabs>
        <w:spacing w:after="0" w:line="276" w:lineRule="auto"/>
        <w:rPr>
          <w:rFonts w:ascii="Arial" w:eastAsia="Arial" w:hAnsi="Arial" w:cs="Arial"/>
        </w:rPr>
      </w:pPr>
      <w:r w:rsidRPr="003133DD">
        <w:rPr>
          <w:rFonts w:ascii="Arial" w:eastAsia="Arial" w:hAnsi="Arial" w:cs="Arial"/>
        </w:rPr>
        <w:t>+1.216.849.3109</w:t>
      </w:r>
      <w:r w:rsidRPr="003133DD">
        <w:rPr>
          <w:rFonts w:ascii="Arial" w:eastAsia="Arial" w:hAnsi="Arial" w:cs="Arial"/>
        </w:rPr>
        <w:tab/>
        <w:t>Monica Gould +1 212.871.3927</w:t>
      </w:r>
    </w:p>
    <w:p w14:paraId="34CC00E9" w14:textId="77777777" w:rsidR="000D3D93" w:rsidRPr="003133DD" w:rsidRDefault="00000000" w:rsidP="000D3D93">
      <w:pPr>
        <w:tabs>
          <w:tab w:val="left" w:pos="4536"/>
        </w:tabs>
        <w:spacing w:after="0" w:line="276" w:lineRule="auto"/>
        <w:rPr>
          <w:rStyle w:val="Hyperlink"/>
          <w:rFonts w:ascii="Arial" w:hAnsi="Arial" w:cs="Arial"/>
        </w:rPr>
      </w:pPr>
      <w:hyperlink r:id="rId10">
        <w:r w:rsidR="000D3D93" w:rsidRPr="003133DD">
          <w:rPr>
            <w:rStyle w:val="Hyperlink"/>
            <w:rFonts w:ascii="Arial" w:hAnsi="Arial" w:cs="Arial"/>
          </w:rPr>
          <w:t>corp-newsroom@altair.com</w:t>
        </w:r>
      </w:hyperlink>
      <w:r w:rsidR="000D3D93" w:rsidRPr="003133DD">
        <w:rPr>
          <w:rStyle w:val="Hyperlink"/>
          <w:rFonts w:ascii="Arial" w:hAnsi="Arial" w:cs="Arial"/>
          <w:u w:val="none"/>
        </w:rPr>
        <w:tab/>
      </w:r>
      <w:hyperlink r:id="rId11">
        <w:r w:rsidR="000D3D93" w:rsidRPr="003133DD">
          <w:rPr>
            <w:rStyle w:val="Hyperlink"/>
            <w:rFonts w:ascii="Arial" w:hAnsi="Arial" w:cs="Arial"/>
          </w:rPr>
          <w:t>ir@altair.com</w:t>
        </w:r>
      </w:hyperlink>
    </w:p>
    <w:p w14:paraId="114BC3F6" w14:textId="77777777" w:rsidR="000D3D93" w:rsidRPr="003133DD" w:rsidRDefault="000D3D93" w:rsidP="000D3D93">
      <w:pPr>
        <w:tabs>
          <w:tab w:val="left" w:pos="4536"/>
        </w:tabs>
        <w:spacing w:after="0" w:line="276" w:lineRule="auto"/>
        <w:rPr>
          <w:rFonts w:ascii="Arial" w:eastAsia="Arial" w:hAnsi="Arial" w:cs="Arial"/>
        </w:rPr>
      </w:pPr>
      <w:r w:rsidRPr="003133DD">
        <w:rPr>
          <w:rFonts w:ascii="Arial" w:eastAsia="Arial" w:hAnsi="Arial" w:cs="Arial"/>
        </w:rPr>
        <w:t xml:space="preserve"> </w:t>
      </w:r>
    </w:p>
    <w:p w14:paraId="22A97BA0" w14:textId="77777777" w:rsidR="000D3D93" w:rsidRPr="003133DD" w:rsidRDefault="000D3D93" w:rsidP="000D3D93">
      <w:pPr>
        <w:tabs>
          <w:tab w:val="left" w:pos="4536"/>
        </w:tabs>
        <w:spacing w:after="0" w:line="276" w:lineRule="auto"/>
        <w:rPr>
          <w:rFonts w:ascii="Arial" w:hAnsi="Arial" w:cs="Arial"/>
          <w:bCs/>
          <w:u w:val="single"/>
        </w:rPr>
      </w:pPr>
      <w:r w:rsidRPr="003133DD">
        <w:rPr>
          <w:rFonts w:ascii="Arial" w:eastAsia="Arial" w:hAnsi="Arial" w:cs="Arial"/>
          <w:u w:val="single"/>
        </w:rPr>
        <w:t>Altair Europe/The Middle East/Africa</w:t>
      </w:r>
      <w:r w:rsidRPr="003133DD">
        <w:rPr>
          <w:rFonts w:ascii="Arial" w:eastAsia="Arial" w:hAnsi="Arial" w:cs="Arial"/>
        </w:rPr>
        <w:tab/>
      </w:r>
      <w:r w:rsidRPr="003133DD">
        <w:rPr>
          <w:rFonts w:ascii="Arial" w:hAnsi="Arial" w:cs="Arial"/>
          <w:bCs/>
          <w:u w:val="single"/>
        </w:rPr>
        <w:t xml:space="preserve">EMEA </w:t>
      </w:r>
      <w:proofErr w:type="spellStart"/>
      <w:r w:rsidRPr="003133DD">
        <w:rPr>
          <w:rFonts w:ascii="Arial" w:hAnsi="Arial" w:cs="Arial"/>
          <w:bCs/>
          <w:u w:val="single"/>
        </w:rPr>
        <w:t>Agenturkontakt</w:t>
      </w:r>
      <w:proofErr w:type="spellEnd"/>
    </w:p>
    <w:p w14:paraId="5AF878FF" w14:textId="77777777" w:rsidR="000D3D93" w:rsidRPr="003133DD" w:rsidRDefault="000D3D93" w:rsidP="000D3D93">
      <w:pPr>
        <w:tabs>
          <w:tab w:val="left" w:pos="4536"/>
        </w:tabs>
        <w:spacing w:after="0" w:line="276" w:lineRule="auto"/>
        <w:rPr>
          <w:rFonts w:ascii="Arial" w:eastAsia="Arial" w:hAnsi="Arial" w:cs="Arial"/>
        </w:rPr>
      </w:pPr>
      <w:r w:rsidRPr="003133DD">
        <w:rPr>
          <w:rFonts w:ascii="Arial" w:eastAsia="Arial" w:hAnsi="Arial" w:cs="Arial"/>
        </w:rPr>
        <w:t>Charlotte Hartmann</w:t>
      </w:r>
      <w:r w:rsidRPr="003133DD">
        <w:rPr>
          <w:rFonts w:ascii="Arial" w:eastAsia="Arial" w:hAnsi="Arial" w:cs="Arial"/>
        </w:rPr>
        <w:tab/>
      </w:r>
      <w:r w:rsidRPr="003133DD">
        <w:rPr>
          <w:rFonts w:ascii="Arial" w:hAnsi="Arial" w:cs="Arial"/>
        </w:rPr>
        <w:t>Blue Gecko Marketing</w:t>
      </w:r>
    </w:p>
    <w:p w14:paraId="0946C09B" w14:textId="77777777" w:rsidR="000D3D93" w:rsidRPr="003133DD" w:rsidRDefault="000D3D93" w:rsidP="000D3D93">
      <w:pPr>
        <w:tabs>
          <w:tab w:val="left" w:pos="4536"/>
        </w:tabs>
        <w:spacing w:after="0" w:line="276" w:lineRule="auto"/>
        <w:rPr>
          <w:rFonts w:ascii="Arial" w:hAnsi="Arial" w:cs="Arial"/>
          <w:lang w:val="en-GB"/>
        </w:rPr>
      </w:pPr>
      <w:r w:rsidRPr="003133DD">
        <w:rPr>
          <w:rFonts w:ascii="Arial" w:eastAsia="Arial" w:hAnsi="Arial" w:cs="Arial"/>
          <w:lang w:val="en-GB"/>
        </w:rPr>
        <w:t>+49 7031 6208 0</w:t>
      </w:r>
      <w:r w:rsidRPr="003133DD">
        <w:rPr>
          <w:rFonts w:ascii="Arial" w:eastAsia="Arial" w:hAnsi="Arial" w:cs="Arial"/>
          <w:lang w:val="en-GB"/>
        </w:rPr>
        <w:tab/>
      </w:r>
      <w:r w:rsidRPr="003133DD">
        <w:rPr>
          <w:rFonts w:ascii="Arial" w:hAnsi="Arial" w:cs="Arial"/>
          <w:lang w:val="en-GB"/>
        </w:rPr>
        <w:t>Anja Habermann</w:t>
      </w:r>
    </w:p>
    <w:p w14:paraId="7A57B859" w14:textId="77777777" w:rsidR="000D3D93" w:rsidRPr="003133DD" w:rsidRDefault="00000000" w:rsidP="000D3D93">
      <w:pPr>
        <w:tabs>
          <w:tab w:val="left" w:pos="4536"/>
        </w:tabs>
        <w:spacing w:after="0" w:line="276" w:lineRule="auto"/>
        <w:rPr>
          <w:rFonts w:ascii="Arial" w:hAnsi="Arial" w:cs="Arial"/>
          <w:lang w:val="en-GB"/>
        </w:rPr>
      </w:pPr>
      <w:hyperlink r:id="rId12" w:history="1">
        <w:r w:rsidR="000D3D93" w:rsidRPr="003133DD">
          <w:rPr>
            <w:rStyle w:val="Hyperlink"/>
            <w:rFonts w:ascii="Arial" w:hAnsi="Arial" w:cs="Arial"/>
            <w:lang w:val="en-GB"/>
          </w:rPr>
          <w:t>emea-newsroom@altair.com</w:t>
        </w:r>
      </w:hyperlink>
      <w:r w:rsidR="000D3D93" w:rsidRPr="003133DD">
        <w:rPr>
          <w:rFonts w:ascii="Arial" w:hAnsi="Arial" w:cs="Arial"/>
          <w:lang w:val="en-GB"/>
        </w:rPr>
        <w:t xml:space="preserve"> </w:t>
      </w:r>
      <w:r w:rsidR="000D3D93" w:rsidRPr="003133DD">
        <w:rPr>
          <w:rFonts w:ascii="Arial" w:hAnsi="Arial" w:cs="Arial"/>
          <w:lang w:val="en-GB"/>
        </w:rPr>
        <w:tab/>
        <w:t>+49 6421 9684351</w:t>
      </w:r>
    </w:p>
    <w:p w14:paraId="12481776" w14:textId="77777777" w:rsidR="000D3D93" w:rsidRPr="003133DD" w:rsidRDefault="000D3D93" w:rsidP="000D3D93">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r:id="rId13" w:history="1">
        <w:r w:rsidRPr="003133DD">
          <w:rPr>
            <w:rStyle w:val="Hyperlink"/>
            <w:rFonts w:ascii="Arial" w:hAnsi="Arial" w:cs="Arial"/>
            <w:lang w:val="de-DE"/>
          </w:rPr>
          <w:t>press@bluegecko-marketing.de</w:t>
        </w:r>
      </w:hyperlink>
    </w:p>
    <w:p w14:paraId="04122E27" w14:textId="77777777" w:rsidR="00C11CEF" w:rsidRDefault="00C11CEF"/>
    <w:sectPr w:rsidR="00C11CEF" w:rsidSect="00D83D6D">
      <w:headerReference w:type="default" r:id="rId14"/>
      <w:pgSz w:w="11906" w:h="16838"/>
      <w:pgMar w:top="1361" w:right="1304" w:bottom="113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7C5DF" w14:textId="77777777" w:rsidR="002F0C65" w:rsidRDefault="002F0C65">
      <w:pPr>
        <w:spacing w:after="0" w:line="240" w:lineRule="auto"/>
      </w:pPr>
      <w:r>
        <w:separator/>
      </w:r>
    </w:p>
  </w:endnote>
  <w:endnote w:type="continuationSeparator" w:id="0">
    <w:p w14:paraId="7FD8B24C" w14:textId="77777777" w:rsidR="002F0C65" w:rsidRDefault="002F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06834" w14:textId="77777777" w:rsidR="002F0C65" w:rsidRDefault="002F0C65">
      <w:pPr>
        <w:spacing w:after="0" w:line="240" w:lineRule="auto"/>
      </w:pPr>
      <w:r>
        <w:separator/>
      </w:r>
    </w:p>
  </w:footnote>
  <w:footnote w:type="continuationSeparator" w:id="0">
    <w:p w14:paraId="5F7C5C24" w14:textId="77777777" w:rsidR="002F0C65" w:rsidRDefault="002F0C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217DD" w14:textId="77777777" w:rsidR="008674B2" w:rsidRDefault="000D3D93">
    <w:pPr>
      <w:pStyle w:val="Kopfzeile"/>
    </w:pPr>
    <w:r w:rsidRPr="00EA0B4E">
      <w:rPr>
        <w:noProof/>
        <w:color w:val="2B579A"/>
        <w:shd w:val="clear" w:color="auto" w:fill="E6E6E6"/>
        <w:lang w:val="de-DE" w:eastAsia="de-DE"/>
      </w:rPr>
      <w:drawing>
        <wp:anchor distT="0" distB="0" distL="114300" distR="114300" simplePos="0" relativeHeight="251659264" behindDoc="0" locked="0" layoutInCell="1" allowOverlap="1" wp14:anchorId="7E9ED1CD" wp14:editId="2DE3975D">
          <wp:simplePos x="0" y="0"/>
          <wp:positionH relativeFrom="margin">
            <wp:align>right</wp:align>
          </wp:positionH>
          <wp:positionV relativeFrom="paragraph">
            <wp:posOffset>-64770</wp:posOffset>
          </wp:positionV>
          <wp:extent cx="1159200" cy="23760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79C"/>
    <w:multiLevelType w:val="hybridMultilevel"/>
    <w:tmpl w:val="13E4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A17F0F"/>
    <w:multiLevelType w:val="hybridMultilevel"/>
    <w:tmpl w:val="6E38C0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620541B"/>
    <w:multiLevelType w:val="hybridMultilevel"/>
    <w:tmpl w:val="8D346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7DA6A4A"/>
    <w:multiLevelType w:val="hybridMultilevel"/>
    <w:tmpl w:val="0D76B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7F745399"/>
    <w:multiLevelType w:val="hybridMultilevel"/>
    <w:tmpl w:val="E3802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80110776">
    <w:abstractNumId w:val="3"/>
  </w:num>
  <w:num w:numId="2" w16cid:durableId="577401947">
    <w:abstractNumId w:val="1"/>
  </w:num>
  <w:num w:numId="3" w16cid:durableId="105347578">
    <w:abstractNumId w:val="4"/>
  </w:num>
  <w:num w:numId="4" w16cid:durableId="1731730450">
    <w:abstractNumId w:val="2"/>
  </w:num>
  <w:num w:numId="5" w16cid:durableId="21084806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arlotte Kuck">
    <w15:presenceInfo w15:providerId="AD" w15:userId="S::ckuck@europe.altair.com::ab79add7-a5cc-4b65-95f1-8ce05af009ba"/>
  </w15:person>
  <w15:person w15:author="Anja">
    <w15:presenceInfo w15:providerId="None" w15:userId="An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3"/>
    <w:rsid w:val="0002793A"/>
    <w:rsid w:val="00057097"/>
    <w:rsid w:val="0006092D"/>
    <w:rsid w:val="00060CCC"/>
    <w:rsid w:val="000829BE"/>
    <w:rsid w:val="00085988"/>
    <w:rsid w:val="0008743F"/>
    <w:rsid w:val="000C69A2"/>
    <w:rsid w:val="000D3D93"/>
    <w:rsid w:val="000F4834"/>
    <w:rsid w:val="001A16D7"/>
    <w:rsid w:val="001C011B"/>
    <w:rsid w:val="001D142B"/>
    <w:rsid w:val="002702BF"/>
    <w:rsid w:val="002F0C65"/>
    <w:rsid w:val="00432018"/>
    <w:rsid w:val="00434106"/>
    <w:rsid w:val="00477958"/>
    <w:rsid w:val="004A4D8B"/>
    <w:rsid w:val="005B1180"/>
    <w:rsid w:val="00654CF5"/>
    <w:rsid w:val="006A1443"/>
    <w:rsid w:val="006A4238"/>
    <w:rsid w:val="0081091C"/>
    <w:rsid w:val="008674B2"/>
    <w:rsid w:val="00872274"/>
    <w:rsid w:val="00895875"/>
    <w:rsid w:val="008A3209"/>
    <w:rsid w:val="0098428C"/>
    <w:rsid w:val="00A64294"/>
    <w:rsid w:val="00A91BD9"/>
    <w:rsid w:val="00A93A36"/>
    <w:rsid w:val="00AA4569"/>
    <w:rsid w:val="00AB38B3"/>
    <w:rsid w:val="00AC3F75"/>
    <w:rsid w:val="00B57ED6"/>
    <w:rsid w:val="00C11CEF"/>
    <w:rsid w:val="00C90CB0"/>
    <w:rsid w:val="00CA0B39"/>
    <w:rsid w:val="00CC1055"/>
    <w:rsid w:val="00CC24CF"/>
    <w:rsid w:val="00CC5070"/>
    <w:rsid w:val="00CD2FA3"/>
    <w:rsid w:val="00D048D6"/>
    <w:rsid w:val="00D83D6D"/>
    <w:rsid w:val="00D858BF"/>
    <w:rsid w:val="00DC2C00"/>
    <w:rsid w:val="00E95718"/>
    <w:rsid w:val="00F16236"/>
    <w:rsid w:val="00F43BF6"/>
    <w:rsid w:val="00F83431"/>
    <w:rsid w:val="00FD093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AF5CF"/>
  <w15:chartTrackingRefBased/>
  <w15:docId w15:val="{AEC7A3A6-279D-4082-AE31-013929AD5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3D93"/>
    <w:rPr>
      <w:kern w:val="0"/>
      <w:lang w:val="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D3D93"/>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D3D93"/>
    <w:rPr>
      <w:kern w:val="0"/>
      <w:lang w:val="en-US"/>
      <w14:ligatures w14:val="none"/>
    </w:rPr>
  </w:style>
  <w:style w:type="character" w:styleId="Hyperlink">
    <w:name w:val="Hyperlink"/>
    <w:basedOn w:val="Absatz-Standardschriftart"/>
    <w:uiPriority w:val="99"/>
    <w:unhideWhenUsed/>
    <w:rsid w:val="000D3D93"/>
    <w:rPr>
      <w:color w:val="0563C1" w:themeColor="hyperlink"/>
      <w:u w:val="single"/>
    </w:rPr>
  </w:style>
  <w:style w:type="character" w:customStyle="1" w:styleId="cf01">
    <w:name w:val="cf01"/>
    <w:basedOn w:val="Absatz-Standardschriftart"/>
    <w:rsid w:val="000D3D93"/>
    <w:rPr>
      <w:rFonts w:ascii="Segoe UI" w:hAnsi="Segoe UI" w:cs="Segoe UI" w:hint="default"/>
      <w:color w:val="221E1F"/>
      <w:sz w:val="18"/>
      <w:szCs w:val="18"/>
    </w:rPr>
  </w:style>
  <w:style w:type="character" w:styleId="Kommentarzeichen">
    <w:name w:val="annotation reference"/>
    <w:basedOn w:val="Absatz-Standardschriftart"/>
    <w:uiPriority w:val="99"/>
    <w:semiHidden/>
    <w:unhideWhenUsed/>
    <w:rsid w:val="001C011B"/>
    <w:rPr>
      <w:sz w:val="16"/>
      <w:szCs w:val="16"/>
    </w:rPr>
  </w:style>
  <w:style w:type="paragraph" w:styleId="Kommentartext">
    <w:name w:val="annotation text"/>
    <w:basedOn w:val="Standard"/>
    <w:link w:val="KommentartextZchn"/>
    <w:uiPriority w:val="99"/>
    <w:unhideWhenUsed/>
    <w:rsid w:val="001C011B"/>
    <w:pPr>
      <w:spacing w:line="240" w:lineRule="auto"/>
    </w:pPr>
    <w:rPr>
      <w:sz w:val="20"/>
      <w:szCs w:val="20"/>
    </w:rPr>
  </w:style>
  <w:style w:type="character" w:customStyle="1" w:styleId="KommentartextZchn">
    <w:name w:val="Kommentartext Zchn"/>
    <w:basedOn w:val="Absatz-Standardschriftart"/>
    <w:link w:val="Kommentartext"/>
    <w:uiPriority w:val="99"/>
    <w:rsid w:val="001C011B"/>
    <w:rPr>
      <w:kern w:val="0"/>
      <w:sz w:val="20"/>
      <w:szCs w:val="20"/>
      <w:lang w:val="en-US"/>
      <w14:ligatures w14:val="none"/>
    </w:rPr>
  </w:style>
  <w:style w:type="paragraph" w:styleId="Kommentarthema">
    <w:name w:val="annotation subject"/>
    <w:basedOn w:val="Kommentartext"/>
    <w:next w:val="Kommentartext"/>
    <w:link w:val="KommentarthemaZchn"/>
    <w:uiPriority w:val="99"/>
    <w:semiHidden/>
    <w:unhideWhenUsed/>
    <w:rsid w:val="001C011B"/>
    <w:rPr>
      <w:b/>
      <w:bCs/>
    </w:rPr>
  </w:style>
  <w:style w:type="character" w:customStyle="1" w:styleId="KommentarthemaZchn">
    <w:name w:val="Kommentarthema Zchn"/>
    <w:basedOn w:val="KommentartextZchn"/>
    <w:link w:val="Kommentarthema"/>
    <w:uiPriority w:val="99"/>
    <w:semiHidden/>
    <w:rsid w:val="001C011B"/>
    <w:rPr>
      <w:b/>
      <w:bCs/>
      <w:kern w:val="0"/>
      <w:sz w:val="20"/>
      <w:szCs w:val="20"/>
      <w:lang w:val="en-US"/>
      <w14:ligatures w14:val="none"/>
    </w:rPr>
  </w:style>
  <w:style w:type="paragraph" w:styleId="berarbeitung">
    <w:name w:val="Revision"/>
    <w:hidden/>
    <w:uiPriority w:val="99"/>
    <w:semiHidden/>
    <w:rsid w:val="002702BF"/>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323264">
      <w:bodyDiv w:val="1"/>
      <w:marLeft w:val="0"/>
      <w:marRight w:val="0"/>
      <w:marTop w:val="0"/>
      <w:marBottom w:val="0"/>
      <w:divBdr>
        <w:top w:val="none" w:sz="0" w:space="0" w:color="auto"/>
        <w:left w:val="none" w:sz="0" w:space="0" w:color="auto"/>
        <w:bottom w:val="none" w:sz="0" w:space="0" w:color="auto"/>
        <w:right w:val="none" w:sz="0" w:space="0" w:color="auto"/>
      </w:divBdr>
    </w:div>
    <w:div w:id="407849533">
      <w:bodyDiv w:val="1"/>
      <w:marLeft w:val="0"/>
      <w:marRight w:val="0"/>
      <w:marTop w:val="0"/>
      <w:marBottom w:val="0"/>
      <w:divBdr>
        <w:top w:val="none" w:sz="0" w:space="0" w:color="auto"/>
        <w:left w:val="none" w:sz="0" w:space="0" w:color="auto"/>
        <w:bottom w:val="none" w:sz="0" w:space="0" w:color="auto"/>
        <w:right w:val="none" w:sz="0" w:space="0" w:color="auto"/>
      </w:divBdr>
    </w:div>
    <w:div w:id="103115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ess@bluegecko-marketing.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emea-newsroom@altair.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r@altair.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orp-newsroom@altair.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55460B-7829-49E8-B65B-F4F5272DDB59}">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customXml/itemProps2.xml><?xml version="1.0" encoding="utf-8"?>
<ds:datastoreItem xmlns:ds="http://schemas.openxmlformats.org/officeDocument/2006/customXml" ds:itemID="{D483E823-57FC-4F69-B9EA-8D6BD20AFD3E}">
  <ds:schemaRefs>
    <ds:schemaRef ds:uri="http://schemas.microsoft.com/sharepoint/v3/contenttype/forms"/>
  </ds:schemaRefs>
</ds:datastoreItem>
</file>

<file path=customXml/itemProps3.xml><?xml version="1.0" encoding="utf-8"?>
<ds:datastoreItem xmlns:ds="http://schemas.openxmlformats.org/officeDocument/2006/customXml" ds:itemID="{BD3E3613-36D6-4531-A4DA-8D3A63887B66}"/>
</file>

<file path=docProps/app.xml><?xml version="1.0" encoding="utf-8"?>
<Properties xmlns="http://schemas.openxmlformats.org/officeDocument/2006/extended-properties" xmlns:vt="http://schemas.openxmlformats.org/officeDocument/2006/docPropsVTypes">
  <Template>Normal.dotm</Template>
  <TotalTime>0</TotalTime>
  <Pages>4</Pages>
  <Words>1611</Words>
  <Characters>10156</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dc:creator>
  <cp:keywords>Altair, Enlighten Award, Gewinner, Preisträger, CAR, Center for Automotive Research, Automobilindustrie, Leichtbau, Gewichtsreduzierung, Nachhaltigkeit, Leichtbau, CO2-Bilanz, Rycycling, Kreislaufwirtschaft</cp:keywords>
  <dc:description/>
  <cp:lastModifiedBy>Charlotte Kuck</cp:lastModifiedBy>
  <cp:revision>5</cp:revision>
  <dcterms:created xsi:type="dcterms:W3CDTF">2023-08-02T08:18:00Z</dcterms:created>
  <dcterms:modified xsi:type="dcterms:W3CDTF">2023-08-03T12:48:00Z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ies>
</file>