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4716" w14:textId="03BFA071" w:rsidR="0033179E" w:rsidRPr="001F4FA7" w:rsidRDefault="0033179E" w:rsidP="0033179E">
      <w:pPr>
        <w:jc w:val="center"/>
        <w:rPr>
          <w:rFonts w:ascii="Arial" w:hAnsi="Arial" w:cs="Arial"/>
          <w:b/>
          <w:bCs/>
          <w:lang w:val="de-DE"/>
        </w:rPr>
      </w:pPr>
      <w:r w:rsidRPr="00615DC8">
        <w:rPr>
          <w:lang w:val="de-DE"/>
        </w:rPr>
        <w:br/>
      </w:r>
      <w:r w:rsidR="00FB6C7B" w:rsidRPr="00FB6C7B">
        <w:rPr>
          <w:rFonts w:ascii="Arial" w:hAnsi="Arial" w:cs="Arial"/>
          <w:b/>
          <w:bCs/>
          <w:lang w:val="de-DE"/>
        </w:rPr>
        <w:t>Neuester ABI Research Bericht erklärt Altair zum Marktführer</w:t>
      </w:r>
    </w:p>
    <w:p w14:paraId="439CFB79" w14:textId="1E42248F" w:rsidR="0033179E" w:rsidRPr="006715D4" w:rsidRDefault="00C65107" w:rsidP="0033179E">
      <w:pPr>
        <w:tabs>
          <w:tab w:val="left" w:pos="4536"/>
        </w:tabs>
        <w:spacing w:before="120" w:after="120" w:line="276" w:lineRule="auto"/>
        <w:jc w:val="center"/>
        <w:rPr>
          <w:rFonts w:ascii="Arial" w:eastAsia="Arial" w:hAnsi="Arial" w:cs="Arial"/>
          <w:i/>
          <w:iCs/>
          <w:strike/>
          <w:lang w:val="de-DE"/>
        </w:rPr>
      </w:pPr>
      <w:r w:rsidRPr="5FD45FBB">
        <w:rPr>
          <w:rFonts w:ascii="Arial" w:eastAsia="Arial" w:hAnsi="Arial" w:cs="Arial"/>
          <w:i/>
          <w:iCs/>
          <w:lang w:val="de-DE"/>
        </w:rPr>
        <w:t xml:space="preserve">Altair </w:t>
      </w:r>
      <w:r w:rsidR="00226C3E" w:rsidRPr="5FD45FBB">
        <w:rPr>
          <w:rFonts w:ascii="Arial" w:eastAsia="Arial" w:hAnsi="Arial" w:cs="Arial"/>
          <w:i/>
          <w:iCs/>
          <w:lang w:val="de-DE"/>
        </w:rPr>
        <w:t>ist</w:t>
      </w:r>
      <w:r w:rsidRPr="5FD45FBB">
        <w:rPr>
          <w:rFonts w:ascii="Arial" w:eastAsia="Arial" w:hAnsi="Arial" w:cs="Arial"/>
          <w:i/>
          <w:iCs/>
          <w:lang w:val="de-DE"/>
        </w:rPr>
        <w:t xml:space="preserve"> Top-Innovator im Bereich </w:t>
      </w:r>
      <w:r w:rsidR="0011384D" w:rsidRPr="5FD45FBB">
        <w:rPr>
          <w:rFonts w:ascii="Arial" w:eastAsia="Arial" w:hAnsi="Arial" w:cs="Arial"/>
          <w:i/>
          <w:iCs/>
          <w:lang w:val="de-DE"/>
        </w:rPr>
        <w:t>Datenanalyse in der</w:t>
      </w:r>
      <w:r w:rsidRPr="5FD45FBB">
        <w:rPr>
          <w:rFonts w:ascii="Arial" w:eastAsia="Arial" w:hAnsi="Arial" w:cs="Arial"/>
          <w:i/>
          <w:iCs/>
          <w:lang w:val="de-DE"/>
        </w:rPr>
        <w:t xml:space="preserve"> </w:t>
      </w:r>
      <w:r w:rsidR="7020716B" w:rsidRPr="5FD45FBB">
        <w:rPr>
          <w:rFonts w:ascii="Arial" w:eastAsia="Arial" w:hAnsi="Arial" w:cs="Arial"/>
          <w:i/>
          <w:iCs/>
          <w:lang w:val="de-DE"/>
        </w:rPr>
        <w:t>Produktion</w:t>
      </w:r>
    </w:p>
    <w:p w14:paraId="4CD4A196" w14:textId="1AC7A852" w:rsidR="00C65107" w:rsidRDefault="0033179E" w:rsidP="00C65107">
      <w:pPr>
        <w:spacing w:before="120" w:after="240" w:line="276" w:lineRule="auto"/>
        <w:jc w:val="both"/>
        <w:rPr>
          <w:rFonts w:ascii="Arial" w:hAnsi="Arial" w:cs="Arial"/>
          <w:lang w:val="de-DE"/>
        </w:rPr>
      </w:pPr>
      <w:r w:rsidRPr="22633F56">
        <w:rPr>
          <w:rFonts w:ascii="Arial" w:eastAsia="Arial" w:hAnsi="Arial" w:cs="Arial"/>
          <w:b/>
          <w:bCs/>
          <w:lang w:val="de-DE"/>
        </w:rPr>
        <w:t xml:space="preserve">TROY, Michigan, USA, </w:t>
      </w:r>
      <w:r w:rsidR="1FB79DFC" w:rsidRPr="5FD45FBB">
        <w:rPr>
          <w:rFonts w:ascii="Arial" w:eastAsia="Arial" w:hAnsi="Arial" w:cs="Arial"/>
          <w:b/>
          <w:bCs/>
          <w:lang w:val="de-DE"/>
        </w:rPr>
        <w:t>9</w:t>
      </w:r>
      <w:r w:rsidR="3172AE65" w:rsidRPr="5FD45FBB">
        <w:rPr>
          <w:rFonts w:ascii="Arial" w:eastAsia="Arial" w:hAnsi="Arial" w:cs="Arial"/>
          <w:b/>
          <w:bCs/>
          <w:lang w:val="de-DE"/>
        </w:rPr>
        <w:t xml:space="preserve">. </w:t>
      </w:r>
      <w:r w:rsidR="0B530B3B" w:rsidRPr="5FD45FBB">
        <w:rPr>
          <w:rFonts w:ascii="Arial" w:eastAsia="Arial" w:hAnsi="Arial" w:cs="Arial"/>
          <w:b/>
          <w:bCs/>
          <w:lang w:val="de-DE"/>
        </w:rPr>
        <w:t>Mai</w:t>
      </w:r>
      <w:r w:rsidRPr="22633F56">
        <w:rPr>
          <w:rFonts w:ascii="Arial" w:eastAsia="Arial" w:hAnsi="Arial" w:cs="Arial"/>
          <w:b/>
          <w:bCs/>
          <w:lang w:val="de-DE"/>
        </w:rPr>
        <w:t xml:space="preserve"> 2023 – </w:t>
      </w:r>
      <w:hyperlink r:id="rId10">
        <w:r w:rsidRPr="008B5AAD">
          <w:rPr>
            <w:rFonts w:ascii="Arial" w:eastAsia="Arial" w:hAnsi="Arial" w:cs="Arial"/>
            <w:u w:val="single"/>
            <w:lang w:val="de-DE"/>
          </w:rPr>
          <w:t>Altair</w:t>
        </w:r>
      </w:hyperlink>
      <w:r w:rsidRPr="22633F56">
        <w:rPr>
          <w:rFonts w:ascii="Arial" w:eastAsia="Arial" w:hAnsi="Arial" w:cs="Arial"/>
          <w:lang w:val="de-DE"/>
        </w:rPr>
        <w:t xml:space="preserve"> (Nasdaq: ALTR),</w:t>
      </w:r>
      <w:r w:rsidRPr="22633F56">
        <w:rPr>
          <w:rStyle w:val="cf01"/>
          <w:rFonts w:ascii="Arial" w:hAnsi="Arial" w:cs="Arial"/>
          <w:sz w:val="22"/>
          <w:szCs w:val="22"/>
          <w:lang w:val="de-DE"/>
        </w:rPr>
        <w:t xml:space="preserve"> </w:t>
      </w:r>
      <w:r w:rsidRPr="22633F56">
        <w:rPr>
          <w:rFonts w:ascii="Arial" w:eastAsia="Arial" w:hAnsi="Arial" w:cs="Arial"/>
          <w:lang w:val="de-DE"/>
        </w:rPr>
        <w:t xml:space="preserve">ein weltweit führendes Unternehmen im Bereich Computational Science und Künstliche Intelligenz (KI), </w:t>
      </w:r>
      <w:r w:rsidR="00C65107" w:rsidRPr="00C65107">
        <w:rPr>
          <w:rFonts w:ascii="Arial" w:hAnsi="Arial" w:cs="Arial"/>
          <w:lang w:val="de-DE"/>
        </w:rPr>
        <w:t xml:space="preserve">wurde im jüngsten </w:t>
      </w:r>
      <w:hyperlink r:id="rId11">
        <w:r w:rsidR="0FCF0BBB" w:rsidRPr="5FD45FBB">
          <w:rPr>
            <w:rStyle w:val="Hyperlink"/>
            <w:rFonts w:ascii="Arial" w:hAnsi="Arial" w:cs="Arial"/>
            <w:lang w:val="de-DE"/>
          </w:rPr>
          <w:t xml:space="preserve">Bericht </w:t>
        </w:r>
        <w:r w:rsidR="0363626F" w:rsidRPr="5FD45FBB">
          <w:rPr>
            <w:rStyle w:val="Hyperlink"/>
            <w:rFonts w:ascii="Arial" w:hAnsi="Arial" w:cs="Arial"/>
            <w:lang w:val="de-DE"/>
          </w:rPr>
          <w:t>des globalen Technologie-Informationsunternehmen ABI Research</w:t>
        </w:r>
      </w:hyperlink>
      <w:r w:rsidR="00FB6C7B">
        <w:rPr>
          <w:rFonts w:ascii="Arial" w:hAnsi="Arial" w:cs="Arial"/>
          <w:lang w:val="de-DE"/>
        </w:rPr>
        <w:t xml:space="preserve"> </w:t>
      </w:r>
      <w:r w:rsidR="00C65107" w:rsidRPr="00C65107">
        <w:rPr>
          <w:rFonts w:ascii="Arial" w:hAnsi="Arial" w:cs="Arial"/>
          <w:lang w:val="de-DE"/>
        </w:rPr>
        <w:t xml:space="preserve">für seine fortschrittlichen Datenerfassungs-, Normalisierungs- und Analysefähigkeiten zum Marktführer im Bereich der Datenanalyse in der Fertigung </w:t>
      </w:r>
      <w:r w:rsidR="05E0E9A0" w:rsidRPr="5FD45FBB">
        <w:rPr>
          <w:rFonts w:ascii="Arial" w:hAnsi="Arial" w:cs="Arial"/>
          <w:lang w:val="de-DE"/>
        </w:rPr>
        <w:t>erklärt</w:t>
      </w:r>
      <w:r w:rsidR="0FCF0BBB" w:rsidRPr="5FD45FBB">
        <w:rPr>
          <w:rFonts w:ascii="Arial" w:hAnsi="Arial" w:cs="Arial"/>
          <w:lang w:val="de-DE"/>
        </w:rPr>
        <w:t>.</w:t>
      </w:r>
      <w:r w:rsidR="00C65107" w:rsidRPr="00C65107">
        <w:rPr>
          <w:rFonts w:ascii="Arial" w:hAnsi="Arial" w:cs="Arial"/>
          <w:lang w:val="de-DE"/>
        </w:rPr>
        <w:t xml:space="preserve"> Der Bericht bewertete 10 Datenanalyseanbieter, die es Industrie- und Fertigungsunternehmen ermöglichen, ihre Anlagen proaktiv zu überwachen und ihre Betriebsabläufe durch den Einsatz von Datenanalyse zu optimieren. </w:t>
      </w:r>
    </w:p>
    <w:p w14:paraId="22B4F5DD" w14:textId="781F01F1" w:rsidR="00C65107" w:rsidRDefault="00C65107" w:rsidP="00C65107">
      <w:pPr>
        <w:spacing w:before="120" w:after="240" w:line="276" w:lineRule="auto"/>
        <w:jc w:val="both"/>
        <w:rPr>
          <w:rFonts w:ascii="Arial" w:hAnsi="Arial" w:cs="Arial"/>
          <w:lang w:val="de-DE"/>
        </w:rPr>
      </w:pPr>
      <w:r w:rsidRPr="00C65107">
        <w:rPr>
          <w:rFonts w:ascii="Arial" w:hAnsi="Arial" w:cs="Arial"/>
          <w:lang w:val="de-DE"/>
        </w:rPr>
        <w:t xml:space="preserve">Der Bericht hebt die Vielseitigkeit und </w:t>
      </w:r>
      <w:r w:rsidR="7FB68E88" w:rsidRPr="48326BFA">
        <w:rPr>
          <w:rFonts w:ascii="Arial" w:hAnsi="Arial" w:cs="Arial"/>
          <w:lang w:val="de-DE"/>
        </w:rPr>
        <w:t xml:space="preserve">Vollständigkeit </w:t>
      </w:r>
      <w:r w:rsidRPr="00C65107">
        <w:rPr>
          <w:rFonts w:ascii="Arial" w:hAnsi="Arial" w:cs="Arial"/>
          <w:lang w:val="de-DE"/>
        </w:rPr>
        <w:t xml:space="preserve">der Altair Plattform hervor. </w:t>
      </w:r>
      <w:r w:rsidR="00065473">
        <w:rPr>
          <w:rFonts w:ascii="Arial" w:hAnsi="Arial" w:cs="Arial"/>
          <w:lang w:val="de-DE"/>
        </w:rPr>
        <w:t>„</w:t>
      </w:r>
      <w:r w:rsidRPr="00C65107">
        <w:rPr>
          <w:rFonts w:ascii="Arial" w:hAnsi="Arial" w:cs="Arial"/>
          <w:lang w:val="de-DE"/>
        </w:rPr>
        <w:t xml:space="preserve">Diese </w:t>
      </w:r>
      <w:r w:rsidR="00FB6C7B">
        <w:rPr>
          <w:rFonts w:ascii="Arial" w:hAnsi="Arial" w:cs="Arial"/>
          <w:lang w:val="de-DE"/>
        </w:rPr>
        <w:t>Bandb</w:t>
      </w:r>
      <w:r w:rsidRPr="00C65107">
        <w:rPr>
          <w:rFonts w:ascii="Arial" w:hAnsi="Arial" w:cs="Arial"/>
          <w:lang w:val="de-DE"/>
        </w:rPr>
        <w:t xml:space="preserve">reite an </w:t>
      </w:r>
      <w:r w:rsidR="0FCF0BBB" w:rsidRPr="5FD45FBB">
        <w:rPr>
          <w:rFonts w:ascii="Arial" w:hAnsi="Arial" w:cs="Arial"/>
          <w:lang w:val="de-DE"/>
        </w:rPr>
        <w:t>Eingabe</w:t>
      </w:r>
      <w:r w:rsidR="02968CF2" w:rsidRPr="5FD45FBB">
        <w:rPr>
          <w:rFonts w:ascii="Arial" w:hAnsi="Arial" w:cs="Arial"/>
          <w:lang w:val="de-DE"/>
        </w:rPr>
        <w:t>mögl</w:t>
      </w:r>
      <w:r w:rsidR="08DEEEEE" w:rsidRPr="5FD45FBB">
        <w:rPr>
          <w:rFonts w:ascii="Arial" w:hAnsi="Arial" w:cs="Arial"/>
          <w:lang w:val="de-DE"/>
        </w:rPr>
        <w:t>i</w:t>
      </w:r>
      <w:r w:rsidR="02968CF2" w:rsidRPr="5FD45FBB">
        <w:rPr>
          <w:rFonts w:ascii="Arial" w:hAnsi="Arial" w:cs="Arial"/>
          <w:lang w:val="de-DE"/>
        </w:rPr>
        <w:t>chkeiten</w:t>
      </w:r>
      <w:r w:rsidRPr="00C65107">
        <w:rPr>
          <w:rFonts w:ascii="Arial" w:hAnsi="Arial" w:cs="Arial"/>
          <w:lang w:val="de-DE"/>
        </w:rPr>
        <w:t xml:space="preserve"> in Verbindung mit einer </w:t>
      </w:r>
      <w:r w:rsidR="00E424B3">
        <w:rPr>
          <w:rFonts w:ascii="Arial" w:hAnsi="Arial" w:cs="Arial"/>
          <w:lang w:val="de-DE"/>
        </w:rPr>
        <w:t>riesigen</w:t>
      </w:r>
      <w:r w:rsidRPr="00C65107">
        <w:rPr>
          <w:rFonts w:ascii="Arial" w:hAnsi="Arial" w:cs="Arial"/>
          <w:lang w:val="de-DE"/>
        </w:rPr>
        <w:t xml:space="preserve"> Auswahl an Modellierungstechniken </w:t>
      </w:r>
      <w:r w:rsidR="00FB6C7B">
        <w:rPr>
          <w:rFonts w:ascii="Arial" w:hAnsi="Arial" w:cs="Arial"/>
          <w:lang w:val="de-DE"/>
        </w:rPr>
        <w:t xml:space="preserve">ermöglicht es den </w:t>
      </w:r>
      <w:r w:rsidRPr="00C65107">
        <w:rPr>
          <w:rFonts w:ascii="Arial" w:hAnsi="Arial" w:cs="Arial"/>
          <w:lang w:val="de-DE"/>
        </w:rPr>
        <w:t>Kunden</w:t>
      </w:r>
      <w:r w:rsidR="00FB6C7B">
        <w:rPr>
          <w:rFonts w:ascii="Arial" w:hAnsi="Arial" w:cs="Arial"/>
          <w:lang w:val="de-DE"/>
        </w:rPr>
        <w:t>,</w:t>
      </w:r>
      <w:r w:rsidRPr="00C65107">
        <w:rPr>
          <w:rFonts w:ascii="Arial" w:hAnsi="Arial" w:cs="Arial"/>
          <w:lang w:val="de-DE"/>
        </w:rPr>
        <w:t xml:space="preserve"> ihre Abläufe vollständig verstehen </w:t>
      </w:r>
      <w:r w:rsidR="00226C3E">
        <w:rPr>
          <w:rFonts w:ascii="Arial" w:hAnsi="Arial" w:cs="Arial"/>
          <w:lang w:val="de-DE"/>
        </w:rPr>
        <w:t xml:space="preserve">zu </w:t>
      </w:r>
      <w:r w:rsidRPr="00C65107">
        <w:rPr>
          <w:rFonts w:ascii="Arial" w:hAnsi="Arial" w:cs="Arial"/>
          <w:lang w:val="de-DE"/>
        </w:rPr>
        <w:t>können</w:t>
      </w:r>
      <w:r w:rsidR="00065473">
        <w:rPr>
          <w:rFonts w:ascii="Arial" w:hAnsi="Arial" w:cs="Arial"/>
          <w:lang w:val="de-DE"/>
        </w:rPr>
        <w:t>“</w:t>
      </w:r>
      <w:r w:rsidRPr="00C65107">
        <w:rPr>
          <w:rFonts w:ascii="Arial" w:hAnsi="Arial" w:cs="Arial"/>
          <w:lang w:val="de-DE"/>
        </w:rPr>
        <w:t xml:space="preserve">, so der Bericht. </w:t>
      </w:r>
      <w:r w:rsidR="54986FEE" w:rsidRPr="5FD45FBB">
        <w:rPr>
          <w:rFonts w:ascii="Arial" w:hAnsi="Arial" w:cs="Arial"/>
          <w:lang w:val="de-DE"/>
        </w:rPr>
        <w:t>„</w:t>
      </w:r>
      <w:r w:rsidR="229A90F9" w:rsidRPr="5FD45FBB">
        <w:rPr>
          <w:rFonts w:ascii="Arial" w:hAnsi="Arial" w:cs="Arial"/>
          <w:lang w:val="de-DE"/>
        </w:rPr>
        <w:t>Durch die vielfältigen Möglichkeiten, Daten anzuzeigen und auszutauschen, kann Altair seinen Kunden bei der Lösung von operativen Problemen helfen.</w:t>
      </w:r>
      <w:r w:rsidR="54986FEE" w:rsidRPr="5FD45FBB">
        <w:rPr>
          <w:rFonts w:ascii="Arial" w:hAnsi="Arial" w:cs="Arial"/>
          <w:lang w:val="de-DE"/>
        </w:rPr>
        <w:t>“</w:t>
      </w:r>
    </w:p>
    <w:p w14:paraId="04F46C55" w14:textId="54CD6452" w:rsidR="00C65107" w:rsidRDefault="00A81F0E" w:rsidP="00C65107">
      <w:pPr>
        <w:spacing w:before="120" w:after="240" w:line="276" w:lineRule="auto"/>
        <w:jc w:val="both"/>
        <w:rPr>
          <w:rFonts w:ascii="Arial" w:hAnsi="Arial" w:cs="Arial"/>
          <w:lang w:val="de-DE"/>
        </w:rPr>
      </w:pPr>
      <w:r>
        <w:rPr>
          <w:rFonts w:ascii="Arial" w:hAnsi="Arial" w:cs="Arial"/>
          <w:lang w:val="de-DE"/>
        </w:rPr>
        <w:t>„</w:t>
      </w:r>
      <w:r w:rsidR="00C65107" w:rsidRPr="00C65107">
        <w:rPr>
          <w:rFonts w:ascii="Arial" w:hAnsi="Arial" w:cs="Arial"/>
          <w:lang w:val="de-DE"/>
        </w:rPr>
        <w:t xml:space="preserve">Wir sind stolz darauf, von </w:t>
      </w:r>
      <w:proofErr w:type="gramStart"/>
      <w:r w:rsidR="00C65107" w:rsidRPr="00C65107">
        <w:rPr>
          <w:rFonts w:ascii="Arial" w:hAnsi="Arial" w:cs="Arial"/>
          <w:lang w:val="de-DE"/>
        </w:rPr>
        <w:t>ABI Research</w:t>
      </w:r>
      <w:proofErr w:type="gramEnd"/>
      <w:r w:rsidR="00C65107" w:rsidRPr="00C65107">
        <w:rPr>
          <w:rFonts w:ascii="Arial" w:hAnsi="Arial" w:cs="Arial"/>
          <w:lang w:val="de-DE"/>
        </w:rPr>
        <w:t xml:space="preserve"> als führendes Unternehmen im Bereich der </w:t>
      </w:r>
      <w:r>
        <w:rPr>
          <w:rFonts w:ascii="Arial" w:hAnsi="Arial" w:cs="Arial"/>
          <w:lang w:val="de-DE"/>
        </w:rPr>
        <w:t xml:space="preserve">Datenanalyse in der </w:t>
      </w:r>
      <w:r w:rsidR="5DF51283" w:rsidRPr="5FD45FBB">
        <w:rPr>
          <w:rFonts w:ascii="Arial" w:hAnsi="Arial" w:cs="Arial"/>
          <w:lang w:val="de-DE"/>
        </w:rPr>
        <w:t xml:space="preserve">Produktion </w:t>
      </w:r>
      <w:r w:rsidR="71168849" w:rsidRPr="5FD45FBB">
        <w:rPr>
          <w:rFonts w:ascii="Arial" w:hAnsi="Arial" w:cs="Arial"/>
          <w:lang w:val="de-DE"/>
        </w:rPr>
        <w:t xml:space="preserve">ausgezeichnet </w:t>
      </w:r>
      <w:r w:rsidR="00C65107" w:rsidRPr="5FD45FBB">
        <w:rPr>
          <w:rFonts w:ascii="Arial" w:hAnsi="Arial" w:cs="Arial"/>
          <w:lang w:val="de-DE"/>
        </w:rPr>
        <w:t>zu werden.</w:t>
      </w:r>
      <w:r w:rsidR="00C65107" w:rsidRPr="00C65107">
        <w:rPr>
          <w:rFonts w:ascii="Arial" w:hAnsi="Arial" w:cs="Arial"/>
          <w:lang w:val="de-DE"/>
        </w:rPr>
        <w:t xml:space="preserve"> </w:t>
      </w:r>
      <w:r>
        <w:rPr>
          <w:rFonts w:ascii="Arial" w:hAnsi="Arial" w:cs="Arial"/>
          <w:lang w:val="de-DE"/>
        </w:rPr>
        <w:t>Unsere um</w:t>
      </w:r>
      <w:r w:rsidR="00C65107" w:rsidRPr="00C65107">
        <w:rPr>
          <w:rFonts w:ascii="Arial" w:hAnsi="Arial" w:cs="Arial"/>
          <w:lang w:val="de-DE"/>
        </w:rPr>
        <w:t xml:space="preserve">fassende Self-Service Analyse- und </w:t>
      </w:r>
      <w:proofErr w:type="spellStart"/>
      <w:r w:rsidR="00C65107" w:rsidRPr="00C65107">
        <w:rPr>
          <w:rFonts w:ascii="Arial" w:hAnsi="Arial" w:cs="Arial"/>
          <w:lang w:val="de-DE"/>
        </w:rPr>
        <w:t>Machine</w:t>
      </w:r>
      <w:proofErr w:type="spellEnd"/>
      <w:r w:rsidR="00C65107" w:rsidRPr="00C65107">
        <w:rPr>
          <w:rFonts w:ascii="Arial" w:hAnsi="Arial" w:cs="Arial"/>
          <w:lang w:val="de-DE"/>
        </w:rPr>
        <w:t xml:space="preserve"> Learning Plattform</w:t>
      </w:r>
      <w:r>
        <w:rPr>
          <w:rFonts w:ascii="Arial" w:hAnsi="Arial" w:cs="Arial"/>
          <w:lang w:val="de-DE"/>
        </w:rPr>
        <w:t xml:space="preserve"> ermöglicht es </w:t>
      </w:r>
      <w:r w:rsidR="00C65107" w:rsidRPr="00C65107">
        <w:rPr>
          <w:rFonts w:ascii="Arial" w:hAnsi="Arial" w:cs="Arial"/>
          <w:lang w:val="de-DE"/>
        </w:rPr>
        <w:t>Unternehmen</w:t>
      </w:r>
      <w:r>
        <w:rPr>
          <w:rFonts w:ascii="Arial" w:hAnsi="Arial" w:cs="Arial"/>
          <w:lang w:val="de-DE"/>
        </w:rPr>
        <w:t>,</w:t>
      </w:r>
      <w:r w:rsidR="00C65107" w:rsidRPr="00C65107">
        <w:rPr>
          <w:rFonts w:ascii="Arial" w:hAnsi="Arial" w:cs="Arial"/>
          <w:lang w:val="de-DE"/>
        </w:rPr>
        <w:t xml:space="preserve"> ihre Betriebsdaten von der </w:t>
      </w:r>
      <w:r w:rsidR="0A7690A5" w:rsidRPr="5FD45FBB">
        <w:rPr>
          <w:rFonts w:ascii="Arial" w:hAnsi="Arial" w:cs="Arial"/>
          <w:lang w:val="de-DE"/>
        </w:rPr>
        <w:t>Fabrikhalle</w:t>
      </w:r>
      <w:r w:rsidR="00C65107" w:rsidRPr="00C65107">
        <w:rPr>
          <w:rFonts w:ascii="Arial" w:hAnsi="Arial" w:cs="Arial"/>
          <w:lang w:val="de-DE"/>
        </w:rPr>
        <w:t xml:space="preserve"> bis </w:t>
      </w:r>
      <w:r w:rsidR="00C65107" w:rsidRPr="5FD45FBB">
        <w:rPr>
          <w:rFonts w:ascii="Arial" w:hAnsi="Arial" w:cs="Arial"/>
          <w:lang w:val="de-DE"/>
        </w:rPr>
        <w:t xml:space="preserve">in </w:t>
      </w:r>
      <w:r w:rsidR="7E3D134E" w:rsidRPr="5FD45FBB">
        <w:rPr>
          <w:rFonts w:ascii="Arial" w:hAnsi="Arial" w:cs="Arial"/>
          <w:lang w:val="de-DE"/>
        </w:rPr>
        <w:t>die</w:t>
      </w:r>
      <w:r w:rsidR="00C65107" w:rsidRPr="00C65107">
        <w:rPr>
          <w:rFonts w:ascii="Arial" w:hAnsi="Arial" w:cs="Arial"/>
          <w:lang w:val="de-DE"/>
        </w:rPr>
        <w:t xml:space="preserve"> Chefetage nutzen</w:t>
      </w:r>
      <w:r>
        <w:rPr>
          <w:rFonts w:ascii="Arial" w:hAnsi="Arial" w:cs="Arial"/>
          <w:lang w:val="de-DE"/>
        </w:rPr>
        <w:t>“</w:t>
      </w:r>
      <w:r w:rsidR="00C65107" w:rsidRPr="00C65107">
        <w:rPr>
          <w:rFonts w:ascii="Arial" w:hAnsi="Arial" w:cs="Arial"/>
          <w:lang w:val="de-DE"/>
        </w:rPr>
        <w:t xml:space="preserve">, sagte James R. Scapa, Gründer und Chief Executive Officer von Altair. </w:t>
      </w:r>
      <w:r>
        <w:rPr>
          <w:rFonts w:ascii="Arial" w:hAnsi="Arial" w:cs="Arial"/>
          <w:lang w:val="de-DE"/>
        </w:rPr>
        <w:t>„</w:t>
      </w:r>
      <w:r w:rsidR="00C65107" w:rsidRPr="00C65107">
        <w:rPr>
          <w:rFonts w:ascii="Arial" w:hAnsi="Arial" w:cs="Arial"/>
          <w:lang w:val="de-DE"/>
        </w:rPr>
        <w:t xml:space="preserve">Mit </w:t>
      </w:r>
      <w:r w:rsidR="5EE570BC" w:rsidRPr="5FD45FBB">
        <w:rPr>
          <w:rFonts w:ascii="Arial" w:hAnsi="Arial" w:cs="Arial"/>
          <w:lang w:val="de-DE"/>
        </w:rPr>
        <w:t xml:space="preserve">unserem </w:t>
      </w:r>
      <w:r w:rsidR="001E0B9C">
        <w:rPr>
          <w:rFonts w:ascii="Arial" w:hAnsi="Arial" w:cs="Arial"/>
          <w:lang w:val="de-DE"/>
        </w:rPr>
        <w:t xml:space="preserve">fundierten </w:t>
      </w:r>
      <w:r w:rsidR="00C65107" w:rsidRPr="00C65107">
        <w:rPr>
          <w:rFonts w:ascii="Arial" w:hAnsi="Arial" w:cs="Arial"/>
          <w:lang w:val="de-DE"/>
        </w:rPr>
        <w:t xml:space="preserve">Verständnis für die Komplexität </w:t>
      </w:r>
      <w:r w:rsidR="5EE570BC" w:rsidRPr="5FD45FBB">
        <w:rPr>
          <w:rFonts w:ascii="Arial" w:hAnsi="Arial" w:cs="Arial"/>
          <w:lang w:val="de-DE"/>
        </w:rPr>
        <w:t>von Fertigungsprozessen und maschinellem</w:t>
      </w:r>
      <w:r w:rsidR="00C65107" w:rsidRPr="00C65107">
        <w:rPr>
          <w:rFonts w:ascii="Arial" w:hAnsi="Arial" w:cs="Arial"/>
          <w:lang w:val="de-DE"/>
        </w:rPr>
        <w:t xml:space="preserve"> Lernen haben wir Lösungen entwickelt, </w:t>
      </w:r>
      <w:r w:rsidR="5EE570BC" w:rsidRPr="5FD45FBB">
        <w:rPr>
          <w:rFonts w:ascii="Arial" w:hAnsi="Arial" w:cs="Arial"/>
          <w:lang w:val="de-DE"/>
        </w:rPr>
        <w:t>um auf einfache Weise</w:t>
      </w:r>
      <w:r w:rsidR="00C65107" w:rsidRPr="00C65107">
        <w:rPr>
          <w:rFonts w:ascii="Arial" w:hAnsi="Arial" w:cs="Arial"/>
          <w:lang w:val="de-DE"/>
        </w:rPr>
        <w:t xml:space="preserve"> analytische Anwendungen mit unserer Low-Code</w:t>
      </w:r>
      <w:r w:rsidR="5EE570BC" w:rsidRPr="5FD45FBB">
        <w:rPr>
          <w:rFonts w:ascii="Arial" w:hAnsi="Arial" w:cs="Arial"/>
          <w:lang w:val="de-DE"/>
        </w:rPr>
        <w:t>-</w:t>
      </w:r>
      <w:r w:rsidR="00C65107" w:rsidRPr="00C65107">
        <w:rPr>
          <w:rFonts w:ascii="Arial" w:hAnsi="Arial" w:cs="Arial"/>
          <w:lang w:val="de-DE"/>
        </w:rPr>
        <w:t xml:space="preserve">Plattform </w:t>
      </w:r>
      <w:r w:rsidR="5EE570BC" w:rsidRPr="5FD45FBB">
        <w:rPr>
          <w:rFonts w:ascii="Arial" w:hAnsi="Arial" w:cs="Arial"/>
          <w:lang w:val="de-DE"/>
        </w:rPr>
        <w:t xml:space="preserve">zu </w:t>
      </w:r>
      <w:r w:rsidR="00C65107" w:rsidRPr="00C65107">
        <w:rPr>
          <w:rFonts w:ascii="Arial" w:hAnsi="Arial" w:cs="Arial"/>
          <w:lang w:val="de-DE"/>
        </w:rPr>
        <w:t>erstellen</w:t>
      </w:r>
      <w:r w:rsidR="5EE570BC" w:rsidRPr="5FD45FBB">
        <w:rPr>
          <w:rFonts w:ascii="Arial" w:hAnsi="Arial" w:cs="Arial"/>
          <w:lang w:val="de-DE"/>
        </w:rPr>
        <w:t xml:space="preserve">, die eine </w:t>
      </w:r>
      <w:r w:rsidR="00C65107" w:rsidRPr="00C65107">
        <w:rPr>
          <w:rFonts w:ascii="Arial" w:hAnsi="Arial" w:cs="Arial"/>
          <w:lang w:val="de-DE"/>
        </w:rPr>
        <w:t xml:space="preserve">schnellere und effektivere </w:t>
      </w:r>
      <w:r w:rsidR="5EE570BC" w:rsidRPr="5FD45FBB">
        <w:rPr>
          <w:rFonts w:ascii="Arial" w:hAnsi="Arial" w:cs="Arial"/>
          <w:lang w:val="de-DE"/>
        </w:rPr>
        <w:t>Entscheidungsfindung ermöglichen.</w:t>
      </w:r>
      <w:r w:rsidR="37F12F88" w:rsidRPr="5FD45FBB">
        <w:rPr>
          <w:rFonts w:ascii="Arial" w:hAnsi="Arial" w:cs="Arial"/>
          <w:lang w:val="de-DE"/>
        </w:rPr>
        <w:t>”</w:t>
      </w:r>
    </w:p>
    <w:p w14:paraId="49E5B6E3" w14:textId="00AA3D1B" w:rsidR="00C65107" w:rsidRPr="00C65107" w:rsidRDefault="00A81F0E" w:rsidP="00C65107">
      <w:pPr>
        <w:spacing w:before="120" w:after="240" w:line="276" w:lineRule="auto"/>
        <w:jc w:val="both"/>
        <w:rPr>
          <w:rFonts w:ascii="Arial" w:hAnsi="Arial" w:cs="Arial"/>
          <w:lang w:val="de-DE"/>
        </w:rPr>
      </w:pPr>
      <w:proofErr w:type="gramStart"/>
      <w:r>
        <w:rPr>
          <w:rFonts w:ascii="Arial" w:hAnsi="Arial" w:cs="Arial"/>
          <w:lang w:val="de-DE"/>
        </w:rPr>
        <w:t>A</w:t>
      </w:r>
      <w:r w:rsidR="00C65107" w:rsidRPr="00C65107">
        <w:rPr>
          <w:rFonts w:ascii="Arial" w:hAnsi="Arial" w:cs="Arial"/>
          <w:lang w:val="de-DE"/>
        </w:rPr>
        <w:t>BI Research</w:t>
      </w:r>
      <w:proofErr w:type="gramEnd"/>
      <w:r w:rsidR="00C65107" w:rsidRPr="00C65107">
        <w:rPr>
          <w:rFonts w:ascii="Arial" w:hAnsi="Arial" w:cs="Arial"/>
          <w:lang w:val="de-DE"/>
        </w:rPr>
        <w:t xml:space="preserve"> hat die Rangfolge der Unternehmen anhand der Fähigkeiten ihrer Lösungen und Plattformen in den folgenden Bereichen ermittelt:</w:t>
      </w:r>
    </w:p>
    <w:p w14:paraId="0CA5F231" w14:textId="73D741E8" w:rsidR="00C65107" w:rsidRPr="00A81F0E" w:rsidRDefault="00C65107" w:rsidP="00A81F0E">
      <w:pPr>
        <w:pStyle w:val="Listenabsatz"/>
        <w:numPr>
          <w:ilvl w:val="0"/>
          <w:numId w:val="5"/>
        </w:numPr>
        <w:spacing w:before="120" w:after="240" w:line="276" w:lineRule="auto"/>
        <w:jc w:val="both"/>
        <w:rPr>
          <w:rFonts w:ascii="Arial" w:hAnsi="Arial" w:cs="Arial"/>
          <w:lang w:val="de-DE"/>
        </w:rPr>
      </w:pPr>
      <w:r w:rsidRPr="00A81F0E">
        <w:rPr>
          <w:rFonts w:ascii="Arial" w:hAnsi="Arial" w:cs="Arial"/>
          <w:lang w:val="de-DE"/>
        </w:rPr>
        <w:t>Datenerfassung</w:t>
      </w:r>
    </w:p>
    <w:p w14:paraId="5548FF77" w14:textId="1A14B1E1" w:rsidR="00C65107" w:rsidRPr="00A81F0E" w:rsidRDefault="00C65107" w:rsidP="00A81F0E">
      <w:pPr>
        <w:pStyle w:val="Listenabsatz"/>
        <w:numPr>
          <w:ilvl w:val="0"/>
          <w:numId w:val="5"/>
        </w:numPr>
        <w:spacing w:before="120" w:after="240" w:line="276" w:lineRule="auto"/>
        <w:jc w:val="both"/>
        <w:rPr>
          <w:rFonts w:ascii="Arial" w:hAnsi="Arial" w:cs="Arial"/>
          <w:lang w:val="de-DE"/>
        </w:rPr>
      </w:pPr>
      <w:r w:rsidRPr="00A81F0E">
        <w:rPr>
          <w:rFonts w:ascii="Arial" w:hAnsi="Arial" w:cs="Arial"/>
          <w:lang w:val="de-DE"/>
        </w:rPr>
        <w:t>Streaming-Analysen</w:t>
      </w:r>
    </w:p>
    <w:p w14:paraId="6C7D64E0" w14:textId="23837A5C" w:rsidR="00C65107" w:rsidRPr="00A81F0E" w:rsidRDefault="00C65107" w:rsidP="00A81F0E">
      <w:pPr>
        <w:pStyle w:val="Listenabsatz"/>
        <w:numPr>
          <w:ilvl w:val="0"/>
          <w:numId w:val="5"/>
        </w:numPr>
        <w:spacing w:before="120" w:after="240" w:line="276" w:lineRule="auto"/>
        <w:jc w:val="both"/>
        <w:rPr>
          <w:rFonts w:ascii="Arial" w:hAnsi="Arial" w:cs="Arial"/>
          <w:lang w:val="de-DE"/>
        </w:rPr>
      </w:pPr>
      <w:r w:rsidRPr="00A81F0E">
        <w:rPr>
          <w:rFonts w:ascii="Arial" w:hAnsi="Arial" w:cs="Arial"/>
          <w:lang w:val="de-DE"/>
        </w:rPr>
        <w:t>Normalisierung von Daten</w:t>
      </w:r>
    </w:p>
    <w:p w14:paraId="2193CDC1" w14:textId="42C1E206" w:rsidR="00C65107" w:rsidRPr="00A81F0E" w:rsidRDefault="7111129A" w:rsidP="00A81F0E">
      <w:pPr>
        <w:pStyle w:val="Listenabsatz"/>
        <w:numPr>
          <w:ilvl w:val="0"/>
          <w:numId w:val="5"/>
        </w:numPr>
        <w:spacing w:before="120" w:after="240" w:line="276" w:lineRule="auto"/>
        <w:jc w:val="both"/>
        <w:rPr>
          <w:rFonts w:ascii="Arial" w:hAnsi="Arial" w:cs="Arial"/>
          <w:lang w:val="de-DE"/>
        </w:rPr>
      </w:pPr>
      <w:r w:rsidRPr="2281DE31">
        <w:rPr>
          <w:rFonts w:ascii="Arial" w:hAnsi="Arial" w:cs="Arial"/>
          <w:lang w:val="de-DE"/>
        </w:rPr>
        <w:t>Grun</w:t>
      </w:r>
      <w:r w:rsidR="668E3452" w:rsidRPr="2281DE31">
        <w:rPr>
          <w:rFonts w:ascii="Arial" w:hAnsi="Arial" w:cs="Arial"/>
          <w:lang w:val="de-DE"/>
        </w:rPr>
        <w:t>d</w:t>
      </w:r>
      <w:r w:rsidRPr="2281DE31">
        <w:rPr>
          <w:rFonts w:ascii="Arial" w:hAnsi="Arial" w:cs="Arial"/>
          <w:lang w:val="de-DE"/>
        </w:rPr>
        <w:t xml:space="preserve">legende </w:t>
      </w:r>
      <w:r w:rsidR="14EFB2E0" w:rsidRPr="2281DE31">
        <w:rPr>
          <w:rFonts w:ascii="Arial" w:hAnsi="Arial" w:cs="Arial"/>
          <w:lang w:val="de-DE"/>
        </w:rPr>
        <w:t>Analytik</w:t>
      </w:r>
    </w:p>
    <w:p w14:paraId="3E4919A3" w14:textId="69CEDD48" w:rsidR="00C65107" w:rsidRPr="00A81F0E" w:rsidRDefault="00C65107" w:rsidP="00A81F0E">
      <w:pPr>
        <w:pStyle w:val="Listenabsatz"/>
        <w:numPr>
          <w:ilvl w:val="0"/>
          <w:numId w:val="5"/>
        </w:numPr>
        <w:spacing w:before="120" w:after="240" w:line="276" w:lineRule="auto"/>
        <w:jc w:val="both"/>
        <w:rPr>
          <w:rFonts w:ascii="Arial" w:hAnsi="Arial" w:cs="Arial"/>
          <w:lang w:val="de-DE"/>
        </w:rPr>
      </w:pPr>
      <w:r w:rsidRPr="00A81F0E">
        <w:rPr>
          <w:rFonts w:ascii="Arial" w:hAnsi="Arial" w:cs="Arial"/>
          <w:lang w:val="de-DE"/>
        </w:rPr>
        <w:t>Benutzerfreundlichkeit</w:t>
      </w:r>
    </w:p>
    <w:p w14:paraId="156968B8" w14:textId="7E6BE5E3" w:rsidR="00C65107" w:rsidRPr="00A81F0E" w:rsidRDefault="00DE6D1D" w:rsidP="00A81F0E">
      <w:pPr>
        <w:pStyle w:val="Listenabsatz"/>
        <w:numPr>
          <w:ilvl w:val="0"/>
          <w:numId w:val="5"/>
        </w:numPr>
        <w:spacing w:before="120" w:after="240" w:line="276" w:lineRule="auto"/>
        <w:jc w:val="both"/>
        <w:rPr>
          <w:rFonts w:ascii="Arial" w:hAnsi="Arial" w:cs="Arial"/>
          <w:lang w:val="de-DE"/>
        </w:rPr>
      </w:pPr>
      <w:r>
        <w:rPr>
          <w:rFonts w:ascii="Arial" w:hAnsi="Arial" w:cs="Arial"/>
          <w:lang w:val="de-DE"/>
        </w:rPr>
        <w:t>Wirtschaftlicher Erfolg</w:t>
      </w:r>
    </w:p>
    <w:p w14:paraId="07E320E8" w14:textId="6F1DE0F8" w:rsidR="00C65107" w:rsidRPr="00A81F0E" w:rsidRDefault="105EB21B" w:rsidP="00A81F0E">
      <w:pPr>
        <w:pStyle w:val="Listenabsatz"/>
        <w:numPr>
          <w:ilvl w:val="0"/>
          <w:numId w:val="5"/>
        </w:numPr>
        <w:spacing w:before="120" w:after="240" w:line="276" w:lineRule="auto"/>
        <w:jc w:val="both"/>
        <w:rPr>
          <w:rFonts w:ascii="Arial" w:hAnsi="Arial" w:cs="Arial"/>
          <w:lang w:val="de-DE"/>
        </w:rPr>
      </w:pPr>
      <w:r w:rsidRPr="2281DE31">
        <w:rPr>
          <w:rFonts w:ascii="Arial" w:hAnsi="Arial" w:cs="Arial"/>
          <w:lang w:val="de-DE"/>
        </w:rPr>
        <w:t xml:space="preserve">Benötigter </w:t>
      </w:r>
      <w:r w:rsidR="00C65107" w:rsidRPr="2281DE31">
        <w:rPr>
          <w:rFonts w:ascii="Arial" w:hAnsi="Arial" w:cs="Arial"/>
          <w:lang w:val="de-DE"/>
        </w:rPr>
        <w:t>Zeit</w:t>
      </w:r>
      <w:r w:rsidR="0516EB5B" w:rsidRPr="2281DE31">
        <w:rPr>
          <w:rFonts w:ascii="Arial" w:hAnsi="Arial" w:cs="Arial"/>
          <w:lang w:val="de-DE"/>
        </w:rPr>
        <w:t>auf</w:t>
      </w:r>
      <w:r w:rsidR="1D42CEAE" w:rsidRPr="2281DE31">
        <w:rPr>
          <w:rFonts w:ascii="Arial" w:hAnsi="Arial" w:cs="Arial"/>
          <w:lang w:val="de-DE"/>
        </w:rPr>
        <w:t>w</w:t>
      </w:r>
      <w:r w:rsidR="0516EB5B" w:rsidRPr="2281DE31">
        <w:rPr>
          <w:rFonts w:ascii="Arial" w:hAnsi="Arial" w:cs="Arial"/>
          <w:lang w:val="de-DE"/>
        </w:rPr>
        <w:t>and</w:t>
      </w:r>
      <w:r w:rsidR="00C65107" w:rsidRPr="2281DE31">
        <w:rPr>
          <w:rFonts w:ascii="Arial" w:hAnsi="Arial" w:cs="Arial"/>
          <w:lang w:val="de-DE"/>
        </w:rPr>
        <w:t xml:space="preserve"> </w:t>
      </w:r>
      <w:r w:rsidR="00522244" w:rsidRPr="2281DE31">
        <w:rPr>
          <w:rFonts w:ascii="Arial" w:hAnsi="Arial" w:cs="Arial"/>
          <w:lang w:val="de-DE"/>
        </w:rPr>
        <w:t xml:space="preserve">bis </w:t>
      </w:r>
      <w:r w:rsidR="00C65107" w:rsidRPr="2281DE31">
        <w:rPr>
          <w:rFonts w:ascii="Arial" w:hAnsi="Arial" w:cs="Arial"/>
          <w:lang w:val="de-DE"/>
        </w:rPr>
        <w:t>zur Wertschöpfung</w:t>
      </w:r>
    </w:p>
    <w:p w14:paraId="390F78C4" w14:textId="11B5B114" w:rsidR="00C65107" w:rsidRPr="00C65107" w:rsidRDefault="00C65107" w:rsidP="00C65107">
      <w:pPr>
        <w:spacing w:before="120" w:after="240" w:line="276" w:lineRule="auto"/>
        <w:jc w:val="both"/>
        <w:rPr>
          <w:rFonts w:ascii="Arial" w:hAnsi="Arial" w:cs="Arial"/>
          <w:lang w:val="de-DE"/>
        </w:rPr>
      </w:pPr>
      <w:r w:rsidRPr="00C65107">
        <w:rPr>
          <w:rFonts w:ascii="Arial" w:hAnsi="Arial" w:cs="Arial"/>
          <w:lang w:val="de-DE"/>
        </w:rPr>
        <w:t xml:space="preserve">Altair verfügt über mehr als 30 Jahre Erfahrung in der Erfassung von und der Arbeit mit </w:t>
      </w:r>
      <w:r w:rsidR="29C1C191" w:rsidRPr="5FD45FBB">
        <w:rPr>
          <w:rFonts w:ascii="Arial" w:hAnsi="Arial" w:cs="Arial"/>
          <w:lang w:val="de-DE"/>
        </w:rPr>
        <w:t>D</w:t>
      </w:r>
      <w:r w:rsidRPr="5FD45FBB">
        <w:rPr>
          <w:rFonts w:ascii="Arial" w:hAnsi="Arial" w:cs="Arial"/>
          <w:lang w:val="de-DE"/>
        </w:rPr>
        <w:t>aten</w:t>
      </w:r>
      <w:r w:rsidR="1B527D7D" w:rsidRPr="5FD45FBB">
        <w:rPr>
          <w:rFonts w:ascii="Arial" w:hAnsi="Arial" w:cs="Arial"/>
          <w:lang w:val="de-DE"/>
        </w:rPr>
        <w:t xml:space="preserve"> aus Produktentwicklung und Produktion</w:t>
      </w:r>
      <w:r w:rsidRPr="5FD45FBB">
        <w:rPr>
          <w:rFonts w:ascii="Arial" w:hAnsi="Arial" w:cs="Arial"/>
          <w:lang w:val="de-DE"/>
        </w:rPr>
        <w:t>.</w:t>
      </w:r>
      <w:r w:rsidRPr="00C65107">
        <w:rPr>
          <w:rFonts w:ascii="Arial" w:hAnsi="Arial" w:cs="Arial"/>
          <w:lang w:val="de-DE"/>
        </w:rPr>
        <w:t xml:space="preserve"> Die </w:t>
      </w:r>
      <w:r w:rsidR="00DE6D1D">
        <w:rPr>
          <w:rFonts w:ascii="Arial" w:hAnsi="Arial" w:cs="Arial"/>
          <w:lang w:val="de-DE"/>
        </w:rPr>
        <w:t>Lösungen</w:t>
      </w:r>
      <w:r w:rsidR="00DE6D1D" w:rsidRPr="00C65107">
        <w:rPr>
          <w:rFonts w:ascii="Arial" w:hAnsi="Arial" w:cs="Arial"/>
          <w:lang w:val="de-DE"/>
        </w:rPr>
        <w:t xml:space="preserve"> </w:t>
      </w:r>
      <w:r w:rsidRPr="00C65107">
        <w:rPr>
          <w:rFonts w:ascii="Arial" w:hAnsi="Arial" w:cs="Arial"/>
          <w:lang w:val="de-DE"/>
        </w:rPr>
        <w:t xml:space="preserve">von Altair umfassen digitale Zwillinge, High Performance Computing, Datenanalyse, Software für das </w:t>
      </w:r>
      <w:r w:rsidR="00107CF7">
        <w:rPr>
          <w:rFonts w:ascii="Arial" w:hAnsi="Arial" w:cs="Arial"/>
          <w:lang w:val="de-DE"/>
        </w:rPr>
        <w:t xml:space="preserve">Management des </w:t>
      </w:r>
      <w:r w:rsidRPr="5FD45FBB">
        <w:rPr>
          <w:rFonts w:ascii="Arial" w:hAnsi="Arial" w:cs="Arial"/>
          <w:lang w:val="de-DE"/>
        </w:rPr>
        <w:t>Produktlebenszyklus</w:t>
      </w:r>
      <w:r w:rsidRPr="00C65107">
        <w:rPr>
          <w:rFonts w:ascii="Arial" w:hAnsi="Arial" w:cs="Arial"/>
          <w:lang w:val="de-DE"/>
        </w:rPr>
        <w:t xml:space="preserve"> und IoT Projekte. Um mehr über Altairs Lösungen für die</w:t>
      </w:r>
      <w:r w:rsidR="00A81F0E">
        <w:rPr>
          <w:rFonts w:ascii="Arial" w:hAnsi="Arial" w:cs="Arial"/>
          <w:lang w:val="de-DE"/>
        </w:rPr>
        <w:t xml:space="preserve"> Datenanalyse in der</w:t>
      </w:r>
      <w:r w:rsidRPr="00C65107">
        <w:rPr>
          <w:rFonts w:ascii="Arial" w:hAnsi="Arial" w:cs="Arial"/>
          <w:lang w:val="de-DE"/>
        </w:rPr>
        <w:t xml:space="preserve"> Fertigung</w:t>
      </w:r>
      <w:r w:rsidR="00A81F0E">
        <w:rPr>
          <w:rFonts w:ascii="Arial" w:hAnsi="Arial" w:cs="Arial"/>
          <w:lang w:val="de-DE"/>
        </w:rPr>
        <w:t xml:space="preserve"> </w:t>
      </w:r>
      <w:r w:rsidRPr="00C65107">
        <w:rPr>
          <w:rFonts w:ascii="Arial" w:hAnsi="Arial" w:cs="Arial"/>
          <w:lang w:val="de-DE"/>
        </w:rPr>
        <w:t xml:space="preserve">zu erfahren, besuchen Sie </w:t>
      </w:r>
      <w:r w:rsidR="00573E1F" w:rsidRPr="00573E1F">
        <w:rPr>
          <w:rFonts w:ascii="Arial" w:hAnsi="Arial" w:cs="Arial"/>
          <w:lang w:val="de-DE"/>
        </w:rPr>
        <w:t>https://www.altair.de/manufacturing-analytics</w:t>
      </w:r>
      <w:r w:rsidR="00573E1F" w:rsidRPr="5FD45FBB">
        <w:rPr>
          <w:rFonts w:ascii="Arial" w:hAnsi="Arial" w:cs="Arial"/>
          <w:lang w:val="de-DE"/>
        </w:rPr>
        <w:t>/</w:t>
      </w:r>
      <w:r w:rsidRPr="5FD45FBB">
        <w:rPr>
          <w:rFonts w:ascii="Arial" w:hAnsi="Arial" w:cs="Arial"/>
          <w:lang w:val="de-DE"/>
        </w:rPr>
        <w:t>.</w:t>
      </w:r>
    </w:p>
    <w:p w14:paraId="486EFA40" w14:textId="15D8877E" w:rsidR="00A81F0E" w:rsidRDefault="00A81F0E" w:rsidP="00A81F0E">
      <w:pPr>
        <w:spacing w:before="120" w:after="240" w:line="276" w:lineRule="auto"/>
        <w:jc w:val="both"/>
        <w:rPr>
          <w:rFonts w:ascii="Arial" w:hAnsi="Arial" w:cs="Arial"/>
          <w:lang w:val="de-DE"/>
        </w:rPr>
      </w:pPr>
      <w:r>
        <w:rPr>
          <w:rFonts w:ascii="Arial" w:hAnsi="Arial" w:cs="Arial"/>
          <w:lang w:val="de-DE"/>
        </w:rPr>
        <w:t>De</w:t>
      </w:r>
      <w:r w:rsidRPr="00C65107">
        <w:rPr>
          <w:rFonts w:ascii="Arial" w:hAnsi="Arial" w:cs="Arial"/>
          <w:lang w:val="de-DE"/>
        </w:rPr>
        <w:t xml:space="preserve">n neuesten Forschungsbericht von </w:t>
      </w:r>
      <w:proofErr w:type="gramStart"/>
      <w:r w:rsidRPr="00C65107">
        <w:rPr>
          <w:rFonts w:ascii="Arial" w:hAnsi="Arial" w:cs="Arial"/>
          <w:lang w:val="de-DE"/>
        </w:rPr>
        <w:t>ABI Research</w:t>
      </w:r>
      <w:proofErr w:type="gramEnd"/>
      <w:r w:rsidRPr="00C65107">
        <w:rPr>
          <w:rFonts w:ascii="Arial" w:hAnsi="Arial" w:cs="Arial"/>
          <w:lang w:val="de-DE"/>
        </w:rPr>
        <w:t xml:space="preserve"> </w:t>
      </w:r>
      <w:r>
        <w:rPr>
          <w:rFonts w:ascii="Arial" w:hAnsi="Arial" w:cs="Arial"/>
          <w:lang w:val="de-DE"/>
        </w:rPr>
        <w:t>können</w:t>
      </w:r>
      <w:r w:rsidRPr="00C65107">
        <w:rPr>
          <w:rFonts w:ascii="Arial" w:hAnsi="Arial" w:cs="Arial"/>
          <w:lang w:val="de-DE"/>
        </w:rPr>
        <w:t xml:space="preserve"> Sie </w:t>
      </w:r>
      <w:hyperlink r:id="rId12" w:history="1">
        <w:r w:rsidRPr="00A81F0E">
          <w:rPr>
            <w:rStyle w:val="Hyperlink"/>
            <w:rFonts w:ascii="Arial" w:hAnsi="Arial" w:cs="Arial"/>
            <w:lang w:val="de-DE"/>
          </w:rPr>
          <w:t>hier</w:t>
        </w:r>
      </w:hyperlink>
      <w:r>
        <w:rPr>
          <w:rFonts w:ascii="Arial" w:hAnsi="Arial" w:cs="Arial"/>
          <w:lang w:val="de-DE"/>
        </w:rPr>
        <w:t xml:space="preserve"> einsehen</w:t>
      </w:r>
      <w:r w:rsidRPr="00C65107">
        <w:rPr>
          <w:rFonts w:ascii="Arial" w:hAnsi="Arial" w:cs="Arial"/>
          <w:lang w:val="de-DE"/>
        </w:rPr>
        <w:t>.</w:t>
      </w:r>
    </w:p>
    <w:p w14:paraId="29DD1155" w14:textId="77777777" w:rsidR="0033179E" w:rsidRPr="00A81F0E" w:rsidRDefault="0033179E" w:rsidP="0033179E">
      <w:pPr>
        <w:tabs>
          <w:tab w:val="left" w:pos="4536"/>
        </w:tabs>
        <w:spacing w:after="120" w:line="276" w:lineRule="auto"/>
        <w:rPr>
          <w:rFonts w:ascii="Arial" w:hAnsi="Arial" w:cs="Arial"/>
          <w:lang w:val="de-DE"/>
        </w:rPr>
      </w:pPr>
    </w:p>
    <w:p w14:paraId="20EEC272" w14:textId="77777777" w:rsidR="0033179E" w:rsidRPr="003133DD" w:rsidRDefault="0033179E" w:rsidP="0033179E">
      <w:pPr>
        <w:rPr>
          <w:rFonts w:ascii="Arial" w:eastAsia="Calibri" w:hAnsi="Arial" w:cs="Arial"/>
          <w:b/>
          <w:bCs/>
          <w:color w:val="000000" w:themeColor="text1"/>
          <w:lang w:val="de-DE"/>
        </w:rPr>
      </w:pPr>
      <w:r w:rsidRPr="00A81F0E">
        <w:rPr>
          <w:rFonts w:ascii="Arial" w:eastAsia="Calibri" w:hAnsi="Arial" w:cs="Arial"/>
          <w:b/>
          <w:bCs/>
          <w:color w:val="000000" w:themeColor="text1"/>
          <w:lang w:val="de-DE"/>
        </w:rPr>
        <w:lastRenderedPageBreak/>
        <w:br/>
      </w:r>
      <w:r w:rsidRPr="003133DD">
        <w:rPr>
          <w:rFonts w:ascii="Arial" w:eastAsia="Calibri" w:hAnsi="Arial" w:cs="Arial"/>
          <w:b/>
          <w:bCs/>
          <w:color w:val="000000" w:themeColor="text1"/>
          <w:lang w:val="de-DE"/>
        </w:rPr>
        <w:t>Über Altair (Nasdaq: ALTR)</w:t>
      </w:r>
    </w:p>
    <w:p w14:paraId="02A65DB8" w14:textId="3B793AC4" w:rsidR="0033179E" w:rsidRPr="00290C21" w:rsidRDefault="0033179E" w:rsidP="0033179E">
      <w:pPr>
        <w:spacing w:after="360" w:line="260" w:lineRule="exact"/>
        <w:rPr>
          <w:rFonts w:ascii="Arial" w:hAnsi="Arial" w:cs="Arial"/>
          <w:color w:val="0563C1" w:themeColor="hyperlink"/>
          <w:u w:val="single"/>
          <w:lang w:val="de-DE"/>
        </w:rPr>
      </w:pPr>
      <w:r w:rsidRPr="0D546BB9">
        <w:rPr>
          <w:rFonts w:ascii="Arial" w:eastAsia="Calibri" w:hAnsi="Arial" w:cs="Arial"/>
          <w:lang w:val="de-DE"/>
        </w:rPr>
        <w:t xml:space="preserve">Altair ist ein weltweit führendes Unternehmen im Bereich Computational Science </w:t>
      </w:r>
      <w:r w:rsidRPr="61D3D15D">
        <w:rPr>
          <w:rFonts w:ascii="Arial" w:eastAsia="Calibri" w:hAnsi="Arial" w:cs="Arial"/>
          <w:lang w:val="de-DE"/>
        </w:rPr>
        <w:t>und</w:t>
      </w:r>
      <w:r w:rsidRPr="0D546BB9">
        <w:rPr>
          <w:rFonts w:ascii="Arial" w:eastAsia="Calibri" w:hAnsi="Arial" w:cs="Arial"/>
          <w:lang w:val="de-DE"/>
        </w:rPr>
        <w:t xml:space="preserve"> </w:t>
      </w:r>
      <w:r w:rsidRPr="0D546BB9" w:rsidDel="00D31299">
        <w:rPr>
          <w:rFonts w:ascii="Arial" w:eastAsia="Calibri" w:hAnsi="Arial" w:cs="Arial"/>
          <w:lang w:val="de-DE"/>
        </w:rPr>
        <w:t>Künstliche Intelligenz (KI)</w:t>
      </w:r>
      <w:r w:rsidRPr="0D546BB9">
        <w:rPr>
          <w:rFonts w:ascii="Arial" w:eastAsia="Calibri" w:hAnsi="Arial"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hyperlink r:id="rId13" w:history="1">
        <w:r w:rsidRPr="00290C21">
          <w:rPr>
            <w:rStyle w:val="Hyperlink"/>
            <w:rFonts w:ascii="Arial" w:hAnsi="Arial" w:cs="Arial"/>
            <w:lang w:val="de-DE"/>
          </w:rPr>
          <w:t>www.altair.de</w:t>
        </w:r>
      </w:hyperlink>
      <w:r w:rsidR="002F5F3C">
        <w:rPr>
          <w:rStyle w:val="Hyperlink"/>
          <w:rFonts w:ascii="Arial" w:hAnsi="Arial" w:cs="Arial"/>
          <w:lang w:val="de-DE"/>
        </w:rPr>
        <w:t>.</w:t>
      </w:r>
    </w:p>
    <w:p w14:paraId="43660834" w14:textId="77777777" w:rsidR="0033179E" w:rsidRPr="00A6378A" w:rsidRDefault="0033179E" w:rsidP="0033179E">
      <w:pPr>
        <w:jc w:val="center"/>
        <w:rPr>
          <w:rFonts w:ascii="Arial" w:hAnsi="Arial" w:cs="Arial"/>
          <w:lang w:val="de-DE"/>
        </w:rPr>
      </w:pPr>
      <w:r w:rsidRPr="00A6378A">
        <w:rPr>
          <w:rFonts w:ascii="Arial" w:hAnsi="Arial" w:cs="Arial"/>
          <w:lang w:val="de-DE"/>
        </w:rPr>
        <w:t>###</w:t>
      </w:r>
    </w:p>
    <w:p w14:paraId="3C557AC0" w14:textId="77777777" w:rsidR="0033179E" w:rsidRPr="003133DD" w:rsidRDefault="0033179E" w:rsidP="0033179E">
      <w:pPr>
        <w:spacing w:after="360" w:line="260" w:lineRule="exact"/>
        <w:rPr>
          <w:rFonts w:ascii="Arial" w:eastAsia="Calibri" w:hAnsi="Arial" w:cs="Arial"/>
          <w:lang w:val="de-DE"/>
        </w:rPr>
      </w:pPr>
    </w:p>
    <w:p w14:paraId="3652E9A6" w14:textId="77777777" w:rsidR="0033179E" w:rsidRPr="003133DD" w:rsidRDefault="0033179E" w:rsidP="0033179E">
      <w:pPr>
        <w:keepNext/>
        <w:spacing w:after="60" w:line="276" w:lineRule="auto"/>
        <w:rPr>
          <w:rFonts w:ascii="Arial" w:eastAsia="Arial" w:hAnsi="Arial" w:cs="Arial"/>
          <w:b/>
          <w:bCs/>
          <w:u w:val="single"/>
          <w:lang w:val="de-DE"/>
        </w:rPr>
      </w:pPr>
      <w:r w:rsidRPr="003133DD">
        <w:rPr>
          <w:rFonts w:ascii="Arial" w:eastAsia="Arial" w:hAnsi="Arial" w:cs="Arial"/>
          <w:b/>
          <w:bCs/>
          <w:u w:val="single"/>
          <w:lang w:val="de-DE"/>
        </w:rPr>
        <w:t>Media Kontakte</w:t>
      </w:r>
    </w:p>
    <w:p w14:paraId="25DA4D3D" w14:textId="77777777" w:rsidR="0033179E" w:rsidRPr="003133DD" w:rsidRDefault="0033179E" w:rsidP="0033179E">
      <w:pPr>
        <w:tabs>
          <w:tab w:val="left" w:pos="4536"/>
        </w:tabs>
        <w:spacing w:after="0" w:line="276" w:lineRule="auto"/>
        <w:rPr>
          <w:rFonts w:ascii="Arial" w:eastAsia="Arial" w:hAnsi="Arial" w:cs="Arial"/>
          <w:u w:val="single"/>
          <w:lang w:val="de-DE"/>
        </w:rPr>
      </w:pPr>
      <w:r w:rsidRPr="003133DD">
        <w:rPr>
          <w:rFonts w:ascii="Arial" w:eastAsia="Arial" w:hAnsi="Arial" w:cs="Arial"/>
          <w:u w:val="single"/>
          <w:lang w:val="de-DE"/>
        </w:rPr>
        <w:t>Altair Corporate</w:t>
      </w:r>
      <w:r w:rsidRPr="000C60D8">
        <w:rPr>
          <w:lang w:val="de-DE"/>
        </w:rPr>
        <w:tab/>
      </w:r>
      <w:r w:rsidRPr="003133DD">
        <w:rPr>
          <w:rFonts w:ascii="Arial" w:eastAsia="Arial" w:hAnsi="Arial" w:cs="Arial"/>
          <w:u w:val="single"/>
          <w:lang w:val="de-DE"/>
        </w:rPr>
        <w:t>Altair Investor Relations</w:t>
      </w:r>
    </w:p>
    <w:p w14:paraId="42D1DF06" w14:textId="77777777" w:rsidR="0033179E" w:rsidRPr="003133DD" w:rsidRDefault="0033179E" w:rsidP="0033179E">
      <w:pPr>
        <w:tabs>
          <w:tab w:val="left" w:pos="4536"/>
        </w:tabs>
        <w:spacing w:after="0" w:line="276" w:lineRule="auto"/>
        <w:rPr>
          <w:rFonts w:ascii="Arial" w:eastAsia="Arial" w:hAnsi="Arial" w:cs="Arial"/>
        </w:rPr>
      </w:pPr>
      <w:r w:rsidRPr="003133DD">
        <w:rPr>
          <w:rFonts w:ascii="Arial" w:eastAsia="Arial" w:hAnsi="Arial" w:cs="Arial"/>
        </w:rPr>
        <w:t>Jennifer Ristic</w:t>
      </w:r>
      <w:r>
        <w:tab/>
      </w:r>
      <w:r w:rsidRPr="003133DD">
        <w:rPr>
          <w:rFonts w:ascii="Arial" w:eastAsia="Arial" w:hAnsi="Arial" w:cs="Arial"/>
        </w:rPr>
        <w:t xml:space="preserve">The </w:t>
      </w:r>
      <w:proofErr w:type="spellStart"/>
      <w:r w:rsidRPr="003133DD">
        <w:rPr>
          <w:rFonts w:ascii="Arial" w:eastAsia="Arial" w:hAnsi="Arial" w:cs="Arial"/>
        </w:rPr>
        <w:t>Blueshirt</w:t>
      </w:r>
      <w:proofErr w:type="spellEnd"/>
      <w:r w:rsidRPr="003133DD">
        <w:rPr>
          <w:rFonts w:ascii="Arial" w:eastAsia="Arial" w:hAnsi="Arial" w:cs="Arial"/>
        </w:rPr>
        <w:t xml:space="preserve"> Group</w:t>
      </w:r>
    </w:p>
    <w:p w14:paraId="0865B60F" w14:textId="77777777" w:rsidR="0033179E" w:rsidRPr="003133DD" w:rsidRDefault="0033179E" w:rsidP="0033179E">
      <w:pPr>
        <w:tabs>
          <w:tab w:val="left" w:pos="4536"/>
        </w:tabs>
        <w:spacing w:after="0" w:line="276" w:lineRule="auto"/>
        <w:rPr>
          <w:rFonts w:ascii="Arial" w:eastAsia="Arial" w:hAnsi="Arial" w:cs="Arial"/>
        </w:rPr>
      </w:pPr>
      <w:r w:rsidRPr="003133DD">
        <w:rPr>
          <w:rFonts w:ascii="Arial" w:eastAsia="Arial" w:hAnsi="Arial" w:cs="Arial"/>
        </w:rPr>
        <w:t>+1.216.849.3109</w:t>
      </w:r>
      <w:r>
        <w:tab/>
      </w:r>
      <w:r w:rsidRPr="003133DD">
        <w:rPr>
          <w:rFonts w:ascii="Arial" w:eastAsia="Arial" w:hAnsi="Arial" w:cs="Arial"/>
        </w:rPr>
        <w:t>Monica Gould +1 212.871.3927</w:t>
      </w:r>
    </w:p>
    <w:p w14:paraId="41061EDD" w14:textId="77777777" w:rsidR="0033179E" w:rsidRPr="003133DD" w:rsidRDefault="000C60D8" w:rsidP="0033179E">
      <w:pPr>
        <w:tabs>
          <w:tab w:val="left" w:pos="4536"/>
        </w:tabs>
        <w:spacing w:after="0" w:line="276" w:lineRule="auto"/>
        <w:rPr>
          <w:rStyle w:val="Hyperlink"/>
          <w:rFonts w:ascii="Arial" w:hAnsi="Arial" w:cs="Arial"/>
        </w:rPr>
      </w:pPr>
      <w:hyperlink r:id="rId14">
        <w:r w:rsidR="0033179E" w:rsidRPr="003133DD">
          <w:rPr>
            <w:rStyle w:val="Hyperlink"/>
            <w:rFonts w:ascii="Arial" w:hAnsi="Arial" w:cs="Arial"/>
          </w:rPr>
          <w:t>corp-newsroom@altair.com</w:t>
        </w:r>
      </w:hyperlink>
      <w:r w:rsidR="0033179E">
        <w:tab/>
      </w:r>
      <w:hyperlink r:id="rId15">
        <w:r w:rsidR="0033179E" w:rsidRPr="003133DD">
          <w:rPr>
            <w:rStyle w:val="Hyperlink"/>
            <w:rFonts w:ascii="Arial" w:hAnsi="Arial" w:cs="Arial"/>
          </w:rPr>
          <w:t>ir@altair.com</w:t>
        </w:r>
      </w:hyperlink>
    </w:p>
    <w:p w14:paraId="22DACDB8" w14:textId="77777777" w:rsidR="0033179E" w:rsidRPr="003133DD" w:rsidRDefault="0033179E" w:rsidP="0033179E">
      <w:pPr>
        <w:tabs>
          <w:tab w:val="left" w:pos="4536"/>
        </w:tabs>
        <w:spacing w:after="0" w:line="276" w:lineRule="auto"/>
        <w:rPr>
          <w:rFonts w:ascii="Arial" w:eastAsia="Arial" w:hAnsi="Arial" w:cs="Arial"/>
        </w:rPr>
      </w:pPr>
      <w:r w:rsidRPr="003133DD">
        <w:rPr>
          <w:rFonts w:ascii="Arial" w:eastAsia="Arial" w:hAnsi="Arial" w:cs="Arial"/>
        </w:rPr>
        <w:t xml:space="preserve"> </w:t>
      </w:r>
    </w:p>
    <w:p w14:paraId="3F12BF9F" w14:textId="77777777" w:rsidR="0033179E" w:rsidRPr="003133DD" w:rsidRDefault="0033179E" w:rsidP="0033179E">
      <w:pPr>
        <w:tabs>
          <w:tab w:val="left" w:pos="4536"/>
        </w:tabs>
        <w:spacing w:after="0" w:line="276" w:lineRule="auto"/>
        <w:rPr>
          <w:rFonts w:ascii="Arial" w:hAnsi="Arial" w:cs="Arial"/>
          <w:u w:val="single"/>
        </w:rPr>
      </w:pPr>
      <w:r w:rsidRPr="003133DD">
        <w:rPr>
          <w:rFonts w:ascii="Arial" w:eastAsia="Arial" w:hAnsi="Arial" w:cs="Arial"/>
          <w:u w:val="single"/>
        </w:rPr>
        <w:t>Altair Europe/The Middle East/Africa</w:t>
      </w:r>
      <w:r>
        <w:tab/>
      </w:r>
      <w:r w:rsidRPr="5FD45FBB">
        <w:rPr>
          <w:rFonts w:ascii="Arial" w:hAnsi="Arial" w:cs="Arial"/>
          <w:u w:val="single"/>
        </w:rPr>
        <w:t xml:space="preserve">EMEA </w:t>
      </w:r>
      <w:proofErr w:type="spellStart"/>
      <w:r w:rsidRPr="5FD45FBB">
        <w:rPr>
          <w:rFonts w:ascii="Arial" w:hAnsi="Arial" w:cs="Arial"/>
          <w:u w:val="single"/>
        </w:rPr>
        <w:t>Agenturkontakt</w:t>
      </w:r>
      <w:proofErr w:type="spellEnd"/>
    </w:p>
    <w:p w14:paraId="4D4DFDF1" w14:textId="77777777" w:rsidR="0033179E" w:rsidRPr="003133DD" w:rsidRDefault="0033179E" w:rsidP="0033179E">
      <w:pPr>
        <w:tabs>
          <w:tab w:val="left" w:pos="4536"/>
        </w:tabs>
        <w:spacing w:after="0" w:line="276" w:lineRule="auto"/>
        <w:rPr>
          <w:rFonts w:ascii="Arial" w:eastAsia="Arial" w:hAnsi="Arial" w:cs="Arial"/>
        </w:rPr>
      </w:pPr>
      <w:r w:rsidRPr="003133DD">
        <w:rPr>
          <w:rFonts w:ascii="Arial" w:eastAsia="Arial" w:hAnsi="Arial" w:cs="Arial"/>
        </w:rPr>
        <w:t>Charlotte Hartmann</w:t>
      </w:r>
      <w:r w:rsidRPr="003133DD">
        <w:rPr>
          <w:rFonts w:ascii="Arial" w:eastAsia="Arial" w:hAnsi="Arial" w:cs="Arial"/>
        </w:rPr>
        <w:tab/>
      </w:r>
      <w:r w:rsidRPr="003133DD">
        <w:rPr>
          <w:rFonts w:ascii="Arial" w:hAnsi="Arial" w:cs="Arial"/>
        </w:rPr>
        <w:t>Blue Gecko Marketing</w:t>
      </w:r>
    </w:p>
    <w:p w14:paraId="4413F5D2" w14:textId="77777777" w:rsidR="0033179E" w:rsidRPr="003133DD" w:rsidRDefault="0033179E" w:rsidP="0033179E">
      <w:pPr>
        <w:tabs>
          <w:tab w:val="left" w:pos="4536"/>
        </w:tabs>
        <w:spacing w:after="0" w:line="276" w:lineRule="auto"/>
        <w:rPr>
          <w:rFonts w:ascii="Arial" w:hAnsi="Arial" w:cs="Arial"/>
          <w:lang w:val="en-GB"/>
        </w:rPr>
      </w:pPr>
      <w:r w:rsidRPr="003133DD">
        <w:rPr>
          <w:rFonts w:ascii="Arial" w:eastAsia="Arial" w:hAnsi="Arial" w:cs="Arial"/>
          <w:lang w:val="en-GB"/>
        </w:rPr>
        <w:t>+49 7031 6208 0</w:t>
      </w:r>
      <w:r w:rsidRPr="003133DD">
        <w:rPr>
          <w:rFonts w:ascii="Arial" w:eastAsia="Arial" w:hAnsi="Arial" w:cs="Arial"/>
          <w:lang w:val="en-GB"/>
        </w:rPr>
        <w:tab/>
      </w:r>
      <w:r w:rsidRPr="003133DD">
        <w:rPr>
          <w:rFonts w:ascii="Arial" w:hAnsi="Arial" w:cs="Arial"/>
          <w:lang w:val="en-GB"/>
        </w:rPr>
        <w:t>Anja Habermann</w:t>
      </w:r>
    </w:p>
    <w:p w14:paraId="4CCA4903" w14:textId="77777777" w:rsidR="0033179E" w:rsidRPr="003133DD" w:rsidRDefault="000C60D8" w:rsidP="0033179E">
      <w:pPr>
        <w:tabs>
          <w:tab w:val="left" w:pos="4536"/>
        </w:tabs>
        <w:spacing w:after="0" w:line="276" w:lineRule="auto"/>
        <w:rPr>
          <w:rFonts w:ascii="Arial" w:hAnsi="Arial" w:cs="Arial"/>
          <w:lang w:val="en-GB"/>
        </w:rPr>
      </w:pPr>
      <w:hyperlink r:id="rId16" w:history="1">
        <w:r w:rsidR="0033179E" w:rsidRPr="003133DD">
          <w:rPr>
            <w:rStyle w:val="Hyperlink"/>
            <w:rFonts w:ascii="Arial" w:hAnsi="Arial" w:cs="Arial"/>
            <w:lang w:val="en-GB"/>
          </w:rPr>
          <w:t>emea-newsroom@altair.com</w:t>
        </w:r>
      </w:hyperlink>
      <w:r w:rsidR="0033179E" w:rsidRPr="003133DD">
        <w:rPr>
          <w:rFonts w:ascii="Arial" w:hAnsi="Arial" w:cs="Arial"/>
          <w:lang w:val="en-GB"/>
        </w:rPr>
        <w:t xml:space="preserve"> </w:t>
      </w:r>
      <w:r w:rsidR="0033179E" w:rsidRPr="003133DD">
        <w:rPr>
          <w:rFonts w:ascii="Arial" w:hAnsi="Arial" w:cs="Arial"/>
          <w:lang w:val="en-GB"/>
        </w:rPr>
        <w:tab/>
        <w:t>+49 6421 9684351</w:t>
      </w:r>
    </w:p>
    <w:p w14:paraId="075FDC1F" w14:textId="77777777" w:rsidR="0033179E" w:rsidRPr="003133DD" w:rsidRDefault="0033179E" w:rsidP="0033179E">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r:id="rId17" w:history="1">
        <w:r w:rsidRPr="003133DD">
          <w:rPr>
            <w:rStyle w:val="Hyperlink"/>
            <w:rFonts w:ascii="Arial" w:hAnsi="Arial" w:cs="Arial"/>
            <w:lang w:val="de-DE"/>
          </w:rPr>
          <w:t>press@bluegecko-marketing.de</w:t>
        </w:r>
      </w:hyperlink>
    </w:p>
    <w:p w14:paraId="038C578C" w14:textId="77777777" w:rsidR="0033179E" w:rsidRDefault="0033179E" w:rsidP="0033179E"/>
    <w:p w14:paraId="3A0757DF" w14:textId="77777777" w:rsidR="00C11CEF" w:rsidRDefault="00C11CEF"/>
    <w:sectPr w:rsidR="00C11CEF">
      <w:headerReference w:type="default" r:id="rId18"/>
      <w:pgSz w:w="11906" w:h="16838"/>
      <w:pgMar w:top="1418" w:right="1304" w:bottom="1247"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DAF3" w14:textId="77777777" w:rsidR="00860A49" w:rsidRDefault="00860A49">
      <w:pPr>
        <w:spacing w:after="0" w:line="240" w:lineRule="auto"/>
      </w:pPr>
      <w:r>
        <w:separator/>
      </w:r>
    </w:p>
  </w:endnote>
  <w:endnote w:type="continuationSeparator" w:id="0">
    <w:p w14:paraId="1919D13B" w14:textId="77777777" w:rsidR="00860A49" w:rsidRDefault="00860A49">
      <w:pPr>
        <w:spacing w:after="0" w:line="240" w:lineRule="auto"/>
      </w:pPr>
      <w:r>
        <w:continuationSeparator/>
      </w:r>
    </w:p>
  </w:endnote>
  <w:endnote w:type="continuationNotice" w:id="1">
    <w:p w14:paraId="5C8EC396" w14:textId="77777777" w:rsidR="00860A49" w:rsidRDefault="00860A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7170" w14:textId="77777777" w:rsidR="00860A49" w:rsidRDefault="00860A49">
      <w:pPr>
        <w:spacing w:after="0" w:line="240" w:lineRule="auto"/>
      </w:pPr>
      <w:r>
        <w:separator/>
      </w:r>
    </w:p>
  </w:footnote>
  <w:footnote w:type="continuationSeparator" w:id="0">
    <w:p w14:paraId="396D0E97" w14:textId="77777777" w:rsidR="00860A49" w:rsidRDefault="00860A49">
      <w:pPr>
        <w:spacing w:after="0" w:line="240" w:lineRule="auto"/>
      </w:pPr>
      <w:r>
        <w:continuationSeparator/>
      </w:r>
    </w:p>
  </w:footnote>
  <w:footnote w:type="continuationNotice" w:id="1">
    <w:p w14:paraId="4356F9CA" w14:textId="77777777" w:rsidR="00860A49" w:rsidRDefault="00860A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F3F6" w14:textId="77777777" w:rsidR="00761EEF" w:rsidRDefault="00C14941">
    <w:pPr>
      <w:pStyle w:val="Kopfzeile"/>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0A758227" wp14:editId="590EDB4C">
          <wp:simplePos x="0" y="0"/>
          <wp:positionH relativeFrom="margin">
            <wp:align>right</wp:align>
          </wp:positionH>
          <wp:positionV relativeFrom="paragraph">
            <wp:posOffset>-64770</wp:posOffset>
          </wp:positionV>
          <wp:extent cx="1159200" cy="23760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F6A16"/>
    <w:multiLevelType w:val="hybridMultilevel"/>
    <w:tmpl w:val="504AA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0171DB2"/>
    <w:multiLevelType w:val="hybridMultilevel"/>
    <w:tmpl w:val="9C02610C"/>
    <w:lvl w:ilvl="0" w:tplc="0BC275B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0874FC"/>
    <w:multiLevelType w:val="hybridMultilevel"/>
    <w:tmpl w:val="62723058"/>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584553C"/>
    <w:multiLevelType w:val="hybridMultilevel"/>
    <w:tmpl w:val="03AACAB8"/>
    <w:lvl w:ilvl="0" w:tplc="0407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43B2465C"/>
    <w:multiLevelType w:val="hybridMultilevel"/>
    <w:tmpl w:val="1910C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6873190">
    <w:abstractNumId w:val="3"/>
  </w:num>
  <w:num w:numId="2" w16cid:durableId="1317219329">
    <w:abstractNumId w:val="0"/>
  </w:num>
  <w:num w:numId="3" w16cid:durableId="1073820569">
    <w:abstractNumId w:val="4"/>
  </w:num>
  <w:num w:numId="4" w16cid:durableId="996762440">
    <w:abstractNumId w:val="1"/>
  </w:num>
  <w:num w:numId="5" w16cid:durableId="810713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117B8"/>
    <w:rsid w:val="000304EF"/>
    <w:rsid w:val="00065473"/>
    <w:rsid w:val="00085988"/>
    <w:rsid w:val="000C60D8"/>
    <w:rsid w:val="00107CF7"/>
    <w:rsid w:val="0011384D"/>
    <w:rsid w:val="001367BD"/>
    <w:rsid w:val="00145995"/>
    <w:rsid w:val="001627F4"/>
    <w:rsid w:val="001E0B9C"/>
    <w:rsid w:val="00226C3E"/>
    <w:rsid w:val="00276CE1"/>
    <w:rsid w:val="00284035"/>
    <w:rsid w:val="002D45F8"/>
    <w:rsid w:val="002F5F3C"/>
    <w:rsid w:val="0033179E"/>
    <w:rsid w:val="0038596B"/>
    <w:rsid w:val="003A56B2"/>
    <w:rsid w:val="003A5DE2"/>
    <w:rsid w:val="003F1C80"/>
    <w:rsid w:val="00401A9C"/>
    <w:rsid w:val="00441A97"/>
    <w:rsid w:val="004C2EA7"/>
    <w:rsid w:val="00514A81"/>
    <w:rsid w:val="00522244"/>
    <w:rsid w:val="00573E1F"/>
    <w:rsid w:val="006042DB"/>
    <w:rsid w:val="00615740"/>
    <w:rsid w:val="00676987"/>
    <w:rsid w:val="006F696C"/>
    <w:rsid w:val="00700A3E"/>
    <w:rsid w:val="00761EEF"/>
    <w:rsid w:val="00797556"/>
    <w:rsid w:val="007F3020"/>
    <w:rsid w:val="0080C71B"/>
    <w:rsid w:val="00860A49"/>
    <w:rsid w:val="00936CD5"/>
    <w:rsid w:val="00974F8B"/>
    <w:rsid w:val="009B1CB6"/>
    <w:rsid w:val="00A03F9E"/>
    <w:rsid w:val="00A81F0E"/>
    <w:rsid w:val="00AD1726"/>
    <w:rsid w:val="00B045F0"/>
    <w:rsid w:val="00B73C7C"/>
    <w:rsid w:val="00BF2FAC"/>
    <w:rsid w:val="00C11CEF"/>
    <w:rsid w:val="00C14941"/>
    <w:rsid w:val="00C65107"/>
    <w:rsid w:val="00C90CB0"/>
    <w:rsid w:val="00C9709E"/>
    <w:rsid w:val="00D16A43"/>
    <w:rsid w:val="00DC2C00"/>
    <w:rsid w:val="00DE6D1D"/>
    <w:rsid w:val="00E424B3"/>
    <w:rsid w:val="00F0215A"/>
    <w:rsid w:val="00FB6C7B"/>
    <w:rsid w:val="00FF0FEE"/>
    <w:rsid w:val="02968CF2"/>
    <w:rsid w:val="0363626F"/>
    <w:rsid w:val="0516EB5B"/>
    <w:rsid w:val="05E0E9A0"/>
    <w:rsid w:val="08DEEEEE"/>
    <w:rsid w:val="0A7690A5"/>
    <w:rsid w:val="0A787139"/>
    <w:rsid w:val="0B530B3B"/>
    <w:rsid w:val="0DD6F3F2"/>
    <w:rsid w:val="0FCF0BBB"/>
    <w:rsid w:val="10457163"/>
    <w:rsid w:val="105EB21B"/>
    <w:rsid w:val="14B4C550"/>
    <w:rsid w:val="14EFB2E0"/>
    <w:rsid w:val="15276669"/>
    <w:rsid w:val="16C5487F"/>
    <w:rsid w:val="179B9121"/>
    <w:rsid w:val="1B527D7D"/>
    <w:rsid w:val="1D42CEAE"/>
    <w:rsid w:val="1DA6B474"/>
    <w:rsid w:val="1FB79DFC"/>
    <w:rsid w:val="20E9250B"/>
    <w:rsid w:val="2281DE31"/>
    <w:rsid w:val="229A90F9"/>
    <w:rsid w:val="249A6F79"/>
    <w:rsid w:val="25082554"/>
    <w:rsid w:val="29C1C191"/>
    <w:rsid w:val="2FBF070F"/>
    <w:rsid w:val="3172AE65"/>
    <w:rsid w:val="35A27F1D"/>
    <w:rsid w:val="361ACD7D"/>
    <w:rsid w:val="37F12F88"/>
    <w:rsid w:val="3A502C26"/>
    <w:rsid w:val="3C13EBB0"/>
    <w:rsid w:val="3F5D9192"/>
    <w:rsid w:val="410FC7C9"/>
    <w:rsid w:val="411E72EA"/>
    <w:rsid w:val="44C5E2CB"/>
    <w:rsid w:val="48326BFA"/>
    <w:rsid w:val="4E48DB32"/>
    <w:rsid w:val="50714C05"/>
    <w:rsid w:val="50724824"/>
    <w:rsid w:val="520D9DB3"/>
    <w:rsid w:val="54986FEE"/>
    <w:rsid w:val="55866A0B"/>
    <w:rsid w:val="59AF3307"/>
    <w:rsid w:val="5AC877BB"/>
    <w:rsid w:val="5B72D97E"/>
    <w:rsid w:val="5DF51283"/>
    <w:rsid w:val="5EE570BC"/>
    <w:rsid w:val="5FD45FBB"/>
    <w:rsid w:val="6185719A"/>
    <w:rsid w:val="666A823B"/>
    <w:rsid w:val="668E3452"/>
    <w:rsid w:val="7020716B"/>
    <w:rsid w:val="70B25899"/>
    <w:rsid w:val="7111129A"/>
    <w:rsid w:val="71168849"/>
    <w:rsid w:val="7344AD14"/>
    <w:rsid w:val="73EB1E64"/>
    <w:rsid w:val="75601861"/>
    <w:rsid w:val="75ADD0BC"/>
    <w:rsid w:val="78B6A2FC"/>
    <w:rsid w:val="7E27727B"/>
    <w:rsid w:val="7E3D134E"/>
    <w:rsid w:val="7FB68E8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16D3"/>
  <w15:chartTrackingRefBased/>
  <w15:docId w15:val="{28FE2883-B148-453B-9CAA-932328A87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179E"/>
    <w:rPr>
      <w:kern w:val="0"/>
      <w:lang w:val="en-US"/>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3179E"/>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33179E"/>
    <w:rPr>
      <w:kern w:val="0"/>
      <w:lang w:val="en-US"/>
      <w14:ligatures w14:val="none"/>
    </w:rPr>
  </w:style>
  <w:style w:type="character" w:styleId="Hyperlink">
    <w:name w:val="Hyperlink"/>
    <w:basedOn w:val="Absatz-Standardschriftart"/>
    <w:uiPriority w:val="99"/>
    <w:unhideWhenUsed/>
    <w:rsid w:val="0033179E"/>
    <w:rPr>
      <w:color w:val="0563C1" w:themeColor="hyperlink"/>
      <w:u w:val="single"/>
    </w:rPr>
  </w:style>
  <w:style w:type="character" w:customStyle="1" w:styleId="cf01">
    <w:name w:val="cf01"/>
    <w:basedOn w:val="Absatz-Standardschriftart"/>
    <w:rsid w:val="0033179E"/>
    <w:rPr>
      <w:rFonts w:ascii="Segoe UI" w:hAnsi="Segoe UI" w:cs="Segoe UI" w:hint="default"/>
      <w:color w:val="221E1F"/>
      <w:sz w:val="18"/>
      <w:szCs w:val="18"/>
    </w:rPr>
  </w:style>
  <w:style w:type="paragraph" w:styleId="Listenabsatz">
    <w:name w:val="List Paragraph"/>
    <w:basedOn w:val="Standard"/>
    <w:uiPriority w:val="34"/>
    <w:qFormat/>
    <w:rsid w:val="0033179E"/>
    <w:pPr>
      <w:ind w:left="720"/>
      <w:contextualSpacing/>
    </w:pPr>
  </w:style>
  <w:style w:type="character" w:styleId="Kommentarzeichen">
    <w:name w:val="annotation reference"/>
    <w:basedOn w:val="Absatz-Standardschriftart"/>
    <w:uiPriority w:val="99"/>
    <w:semiHidden/>
    <w:unhideWhenUsed/>
    <w:rsid w:val="00C65107"/>
    <w:rPr>
      <w:sz w:val="16"/>
      <w:szCs w:val="16"/>
    </w:rPr>
  </w:style>
  <w:style w:type="paragraph" w:styleId="Kommentartext">
    <w:name w:val="annotation text"/>
    <w:basedOn w:val="Standard"/>
    <w:link w:val="KommentartextZchn"/>
    <w:uiPriority w:val="99"/>
    <w:unhideWhenUsed/>
    <w:rsid w:val="00C65107"/>
    <w:pPr>
      <w:spacing w:line="240" w:lineRule="auto"/>
    </w:pPr>
    <w:rPr>
      <w:sz w:val="20"/>
      <w:szCs w:val="20"/>
    </w:rPr>
  </w:style>
  <w:style w:type="character" w:customStyle="1" w:styleId="KommentartextZchn">
    <w:name w:val="Kommentartext Zchn"/>
    <w:basedOn w:val="Absatz-Standardschriftart"/>
    <w:link w:val="Kommentartext"/>
    <w:uiPriority w:val="99"/>
    <w:rsid w:val="00C65107"/>
    <w:rPr>
      <w:kern w:val="0"/>
      <w:sz w:val="20"/>
      <w:szCs w:val="20"/>
      <w:lang w:val="en-US"/>
      <w14:ligatures w14:val="none"/>
    </w:rPr>
  </w:style>
  <w:style w:type="paragraph" w:styleId="Kommentarthema">
    <w:name w:val="annotation subject"/>
    <w:basedOn w:val="Kommentartext"/>
    <w:next w:val="Kommentartext"/>
    <w:link w:val="KommentarthemaZchn"/>
    <w:uiPriority w:val="99"/>
    <w:semiHidden/>
    <w:unhideWhenUsed/>
    <w:rsid w:val="00C65107"/>
    <w:rPr>
      <w:b/>
      <w:bCs/>
    </w:rPr>
  </w:style>
  <w:style w:type="character" w:customStyle="1" w:styleId="KommentarthemaZchn">
    <w:name w:val="Kommentarthema Zchn"/>
    <w:basedOn w:val="KommentartextZchn"/>
    <w:link w:val="Kommentarthema"/>
    <w:uiPriority w:val="99"/>
    <w:semiHidden/>
    <w:rsid w:val="00C65107"/>
    <w:rPr>
      <w:b/>
      <w:bCs/>
      <w:kern w:val="0"/>
      <w:sz w:val="20"/>
      <w:szCs w:val="20"/>
      <w:lang w:val="en-US"/>
      <w14:ligatures w14:val="none"/>
    </w:rPr>
  </w:style>
  <w:style w:type="character" w:styleId="NichtaufgelsteErwhnung">
    <w:name w:val="Unresolved Mention"/>
    <w:basedOn w:val="Absatz-Standardschriftart"/>
    <w:uiPriority w:val="99"/>
    <w:semiHidden/>
    <w:unhideWhenUsed/>
    <w:rsid w:val="001627F4"/>
    <w:rPr>
      <w:color w:val="605E5C"/>
      <w:shd w:val="clear" w:color="auto" w:fill="E1DFDD"/>
    </w:rPr>
  </w:style>
  <w:style w:type="paragraph" w:styleId="berarbeitung">
    <w:name w:val="Revision"/>
    <w:hidden/>
    <w:uiPriority w:val="99"/>
    <w:semiHidden/>
    <w:rsid w:val="00FB6C7B"/>
    <w:pPr>
      <w:spacing w:after="0" w:line="240" w:lineRule="auto"/>
    </w:pPr>
    <w:rPr>
      <w:kern w:val="0"/>
      <w:lang w:val="en-US"/>
      <w14:ligatures w14:val="none"/>
    </w:rPr>
  </w:style>
  <w:style w:type="character" w:styleId="BesuchterLink">
    <w:name w:val="FollowedHyperlink"/>
    <w:basedOn w:val="Absatz-Standardschriftart"/>
    <w:uiPriority w:val="99"/>
    <w:semiHidden/>
    <w:unhideWhenUsed/>
    <w:rsid w:val="000304EF"/>
    <w:rPr>
      <w:color w:val="954F72" w:themeColor="followedHyperlink"/>
      <w:u w:val="single"/>
    </w:rPr>
  </w:style>
  <w:style w:type="paragraph" w:styleId="Fuzeile">
    <w:name w:val="footer"/>
    <w:basedOn w:val="Standard"/>
    <w:link w:val="FuzeileZchn"/>
    <w:uiPriority w:val="99"/>
    <w:semiHidden/>
    <w:unhideWhenUsed/>
    <w:rsid w:val="00284035"/>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284035"/>
    <w:rPr>
      <w:kern w:val="0"/>
      <w:lang w:val="en-US"/>
      <w14:ligatures w14:val="none"/>
    </w:rPr>
  </w:style>
  <w:style w:type="character" w:styleId="Erwhnung">
    <w:name w:val="Mention"/>
    <w:basedOn w:val="Absatz-Standardschriftart"/>
    <w:uiPriority w:val="99"/>
    <w:unhideWhenUsed/>
    <w:rsid w:val="0028403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063987">
      <w:bodyDiv w:val="1"/>
      <w:marLeft w:val="0"/>
      <w:marRight w:val="0"/>
      <w:marTop w:val="0"/>
      <w:marBottom w:val="0"/>
      <w:divBdr>
        <w:top w:val="none" w:sz="0" w:space="0" w:color="auto"/>
        <w:left w:val="none" w:sz="0" w:space="0" w:color="auto"/>
        <w:bottom w:val="none" w:sz="0" w:space="0" w:color="auto"/>
        <w:right w:val="none" w:sz="0" w:space="0" w:color="auto"/>
      </w:divBdr>
    </w:div>
    <w:div w:id="1157258418">
      <w:bodyDiv w:val="1"/>
      <w:marLeft w:val="0"/>
      <w:marRight w:val="0"/>
      <w:marTop w:val="0"/>
      <w:marBottom w:val="0"/>
      <w:divBdr>
        <w:top w:val="none" w:sz="0" w:space="0" w:color="auto"/>
        <w:left w:val="none" w:sz="0" w:space="0" w:color="auto"/>
        <w:bottom w:val="none" w:sz="0" w:space="0" w:color="auto"/>
        <w:right w:val="none" w:sz="0" w:space="0" w:color="auto"/>
      </w:divBdr>
    </w:div>
    <w:div w:id="1429614995">
      <w:bodyDiv w:val="1"/>
      <w:marLeft w:val="0"/>
      <w:marRight w:val="0"/>
      <w:marTop w:val="0"/>
      <w:marBottom w:val="0"/>
      <w:divBdr>
        <w:top w:val="none" w:sz="0" w:space="0" w:color="auto"/>
        <w:left w:val="none" w:sz="0" w:space="0" w:color="auto"/>
        <w:bottom w:val="none" w:sz="0" w:space="0" w:color="auto"/>
        <w:right w:val="none" w:sz="0" w:space="0" w:color="auto"/>
      </w:divBdr>
    </w:div>
    <w:div w:id="182315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ltair.d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eb.altair.com/abi-research-competitive-2023-report-manufacturing-data-analytics" TargetMode="External"/><Relationship Id="rId17" Type="http://schemas.openxmlformats.org/officeDocument/2006/relationships/hyperlink" Target="mailto:press@bluegecko-marketing.de" TargetMode="External"/><Relationship Id="rId2" Type="http://schemas.openxmlformats.org/officeDocument/2006/relationships/customXml" Target="../customXml/item2.xml"/><Relationship Id="rId16" Type="http://schemas.openxmlformats.org/officeDocument/2006/relationships/hyperlink" Target="mailto:emea-newsroom@altai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eb.altair.com/abi-research-competitive-2023-report-manufacturing-data-analytics" TargetMode="External"/><Relationship Id="rId5" Type="http://schemas.openxmlformats.org/officeDocument/2006/relationships/styles" Target="styles.xml"/><Relationship Id="rId15" Type="http://schemas.openxmlformats.org/officeDocument/2006/relationships/hyperlink" Target="mailto:ir@altair.com" TargetMode="External"/><Relationship Id="rId10" Type="http://schemas.openxmlformats.org/officeDocument/2006/relationships/hyperlink" Target="https://www.altair.d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corp-newsroom@altai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566A9-AB18-4EA8-B580-02B9E4094CF1}">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8fb65ac1-f801-43ad-b4dd-e45226c1213e"/>
    <ds:schemaRef ds:uri="52fe7427-bf00-4844-a44a-f5b7b2b76110"/>
    <ds:schemaRef ds:uri="792a8277-2b21-47fb-bbec-199bddb9b42b"/>
    <ds:schemaRef ds:uri="http://www.w3.org/XML/1998/namespace"/>
  </ds:schemaRefs>
</ds:datastoreItem>
</file>

<file path=customXml/itemProps2.xml><?xml version="1.0" encoding="utf-8"?>
<ds:datastoreItem xmlns:ds="http://schemas.openxmlformats.org/officeDocument/2006/customXml" ds:itemID="{749A6CC9-38E9-4C5E-BCB8-BE7DAD50217E}">
  <ds:schemaRefs>
    <ds:schemaRef ds:uri="http://schemas.microsoft.com/sharepoint/v3/contenttype/forms"/>
  </ds:schemaRefs>
</ds:datastoreItem>
</file>

<file path=customXml/itemProps3.xml><?xml version="1.0" encoding="utf-8"?>
<ds:datastoreItem xmlns:ds="http://schemas.openxmlformats.org/officeDocument/2006/customXml" ds:itemID="{08502FCD-59F0-4254-A522-72B2C6E3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2a8277-2b21-47fb-bbec-199bddb9b42b"/>
    <ds:schemaRef ds:uri="52fe7427-bf00-4844-a44a-f5b7b2b76110"/>
    <ds:schemaRef ds:uri="8fb65ac1-f801-43ad-b4dd-e45226c12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3503</Characters>
  <Application>Microsoft Office Word</Application>
  <DocSecurity>0</DocSecurity>
  <Lines>29</Lines>
  <Paragraphs>8</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Neuester ABI Research Bericht erklärt Altair zum Marktführer</dc:title>
  <dc:subject/>
  <dc:creator>Anja</dc:creator>
  <cp:keywords>Altair, ABI Research, Marktforschung, Marktführer, Datenanalyse, Analytik, Produktion, Fertigung, Datenerfassung, Datennormalisierung, Self-Service Analyse, Machine Learning, maschinelles Lernen, Low-Code, Streaming-Analyse </cp:keywords>
  <dc:description/>
  <cp:lastModifiedBy>Charlotte Hartmann</cp:lastModifiedBy>
  <cp:revision>22</cp:revision>
  <dcterms:created xsi:type="dcterms:W3CDTF">2023-05-05T18:18:00Z</dcterms:created>
  <dcterms:modified xsi:type="dcterms:W3CDTF">2024-02-23T09:43:00Z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2023-05-08T22:00:00Z</vt:filetime>
  </property>
  <property fmtid="{D5CDD505-2E9C-101B-9397-08002B2CF9AE}" pid="6" name="Sprache">
    <vt:lpwstr>Deutsch</vt:lpwstr>
  </property>
</Properties>
</file>