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7D8E0" w14:textId="0642AF3B" w:rsidR="00991545" w:rsidRPr="0080749F" w:rsidRDefault="00A1284F" w:rsidP="00EF0087">
      <w:pPr>
        <w:jc w:val="center"/>
        <w:rPr>
          <w:b/>
          <w:lang w:val="de-DE"/>
        </w:rPr>
      </w:pPr>
      <w:r w:rsidRPr="7E2D1108">
        <w:rPr>
          <w:rStyle w:val="cf01"/>
          <w:sz w:val="26"/>
          <w:szCs w:val="26"/>
          <w:lang w:val="de-DE"/>
        </w:rPr>
        <w:t>Altairs weltweite Studie zeigt Möglichkeiten, um Effizienz, Skalierbarkeit und Einsatz von KI</w:t>
      </w:r>
      <w:r w:rsidR="00972837">
        <w:rPr>
          <w:rStyle w:val="cf01"/>
          <w:sz w:val="26"/>
          <w:szCs w:val="26"/>
          <w:lang w:val="de-DE"/>
        </w:rPr>
        <w:t>-</w:t>
      </w:r>
      <w:r w:rsidRPr="7E2D1108">
        <w:rPr>
          <w:rStyle w:val="cf01"/>
          <w:sz w:val="26"/>
          <w:szCs w:val="26"/>
          <w:lang w:val="de-DE"/>
        </w:rPr>
        <w:t xml:space="preserve"> und Datenprojekten </w:t>
      </w:r>
      <w:r w:rsidR="00D96994">
        <w:rPr>
          <w:rStyle w:val="cf01"/>
          <w:sz w:val="26"/>
          <w:szCs w:val="26"/>
          <w:lang w:val="de-DE"/>
        </w:rPr>
        <w:t xml:space="preserve">in Unternehmen </w:t>
      </w:r>
      <w:r w:rsidRPr="7E2D1108">
        <w:rPr>
          <w:rStyle w:val="cf01"/>
          <w:sz w:val="26"/>
          <w:szCs w:val="26"/>
          <w:lang w:val="de-DE"/>
        </w:rPr>
        <w:t>zu steigern</w:t>
      </w:r>
      <w:r w:rsidR="00E94692">
        <w:rPr>
          <w:rStyle w:val="cf01"/>
          <w:sz w:val="26"/>
          <w:szCs w:val="26"/>
          <w:lang w:val="de-DE"/>
        </w:rPr>
        <w:br/>
      </w:r>
    </w:p>
    <w:p w14:paraId="671E1757" w14:textId="3E10BDB8" w:rsidR="00322890" w:rsidRPr="0080749F" w:rsidRDefault="00053C1C">
      <w:pPr>
        <w:ind w:left="720"/>
        <w:jc w:val="center"/>
        <w:rPr>
          <w:i/>
          <w:lang w:val="de-DE"/>
        </w:rPr>
      </w:pPr>
      <w:r w:rsidRPr="0080749F">
        <w:rPr>
          <w:i/>
          <w:lang w:val="de-DE"/>
        </w:rPr>
        <w:t xml:space="preserve">Umfrage identifiziert </w:t>
      </w:r>
      <w:sdt>
        <w:sdtPr>
          <w:rPr>
            <w:color w:val="2B579A"/>
            <w:shd w:val="clear" w:color="auto" w:fill="E6E6E6"/>
          </w:rPr>
          <w:tag w:val="goog_rdk_13"/>
          <w:id w:val="1744827214"/>
        </w:sdtPr>
        <w:sdtEndPr>
          <w:rPr>
            <w:color w:val="auto"/>
            <w:shd w:val="clear" w:color="auto" w:fill="auto"/>
          </w:rPr>
        </w:sdtEndPr>
        <w:sdtContent>
          <w:r w:rsidRPr="0080749F">
            <w:rPr>
              <w:i/>
              <w:lang w:val="de-DE"/>
            </w:rPr>
            <w:t xml:space="preserve">Möglichkeiten zur Beseitigung </w:t>
          </w:r>
        </w:sdtContent>
      </w:sdt>
      <w:r w:rsidR="00861354">
        <w:br/>
      </w:r>
      <w:r w:rsidRPr="0080749F">
        <w:rPr>
          <w:i/>
          <w:lang w:val="de-DE"/>
        </w:rPr>
        <w:t>organisatorische</w:t>
      </w:r>
      <w:r w:rsidR="0080749F">
        <w:rPr>
          <w:i/>
          <w:lang w:val="de-DE"/>
        </w:rPr>
        <w:t>r</w:t>
      </w:r>
      <w:r w:rsidRPr="0080749F">
        <w:rPr>
          <w:i/>
          <w:lang w:val="de-DE"/>
        </w:rPr>
        <w:t>, technologische</w:t>
      </w:r>
      <w:r w:rsidR="0080749F">
        <w:rPr>
          <w:i/>
          <w:lang w:val="de-DE"/>
        </w:rPr>
        <w:t>r</w:t>
      </w:r>
      <w:r w:rsidRPr="0080749F">
        <w:rPr>
          <w:i/>
          <w:lang w:val="de-DE"/>
        </w:rPr>
        <w:t xml:space="preserve"> und finanzielle</w:t>
      </w:r>
      <w:r w:rsidR="0080749F">
        <w:rPr>
          <w:i/>
          <w:lang w:val="de-DE"/>
        </w:rPr>
        <w:t>r</w:t>
      </w:r>
      <w:r w:rsidRPr="0080749F">
        <w:rPr>
          <w:i/>
          <w:lang w:val="de-DE"/>
        </w:rPr>
        <w:t xml:space="preserve"> </w:t>
      </w:r>
      <w:sdt>
        <w:sdtPr>
          <w:rPr>
            <w:color w:val="2B579A"/>
            <w:shd w:val="clear" w:color="auto" w:fill="E6E6E6"/>
          </w:rPr>
          <w:tag w:val="goog_rdk_14"/>
          <w:id w:val="1546098687"/>
        </w:sdtPr>
        <w:sdtEndPr>
          <w:rPr>
            <w:color w:val="auto"/>
            <w:shd w:val="clear" w:color="auto" w:fill="auto"/>
          </w:rPr>
        </w:sdtEndPr>
        <w:sdtContent>
          <w:r w:rsidRPr="0080749F">
            <w:rPr>
              <w:i/>
              <w:lang w:val="de-DE"/>
            </w:rPr>
            <w:t>Reibung</w:t>
          </w:r>
          <w:r w:rsidR="0080749F">
            <w:rPr>
              <w:i/>
              <w:lang w:val="de-DE"/>
            </w:rPr>
            <w:t>sverluste</w:t>
          </w:r>
          <w:r w:rsidRPr="0080749F">
            <w:rPr>
              <w:i/>
              <w:lang w:val="de-DE"/>
            </w:rPr>
            <w:t xml:space="preserve"> </w:t>
          </w:r>
        </w:sdtContent>
      </w:sdt>
      <w:sdt>
        <w:sdtPr>
          <w:rPr>
            <w:color w:val="2B579A"/>
            <w:shd w:val="clear" w:color="auto" w:fill="E6E6E6"/>
          </w:rPr>
          <w:tag w:val="goog_rdk_15"/>
          <w:id w:val="1822309367"/>
          <w:showingPlcHdr/>
        </w:sdtPr>
        <w:sdtEndPr>
          <w:rPr>
            <w:color w:val="auto"/>
            <w:shd w:val="clear" w:color="auto" w:fill="auto"/>
          </w:rPr>
        </w:sdtEndPr>
        <w:sdtContent>
          <w:r w:rsidR="00BA36AA" w:rsidRPr="0080749F">
            <w:rPr>
              <w:lang w:val="de-DE"/>
            </w:rPr>
            <w:t xml:space="preserve">     </w:t>
          </w:r>
        </w:sdtContent>
      </w:sdt>
    </w:p>
    <w:p w14:paraId="08726436" w14:textId="77777777" w:rsidR="00D04C57" w:rsidRPr="0080749F" w:rsidRDefault="00D04C57" w:rsidP="007D373D">
      <w:pPr>
        <w:rPr>
          <w:i/>
          <w:lang w:val="de-DE"/>
        </w:rPr>
      </w:pPr>
    </w:p>
    <w:p w14:paraId="277B2BE8" w14:textId="1AF6AB49" w:rsidR="00322890" w:rsidRPr="0080749F" w:rsidRDefault="00053C1C">
      <w:pPr>
        <w:rPr>
          <w:lang w:val="de-DE"/>
        </w:rPr>
      </w:pPr>
      <w:r w:rsidRPr="0080749F">
        <w:rPr>
          <w:b/>
          <w:lang w:val="de-DE"/>
        </w:rPr>
        <w:t xml:space="preserve">TROY, Michigan, 6. Juni 2023 </w:t>
      </w:r>
      <w:r w:rsidRPr="0080749F">
        <w:rPr>
          <w:lang w:val="de-DE"/>
        </w:rPr>
        <w:t xml:space="preserve">- </w:t>
      </w:r>
      <w:hyperlink r:id="rId12">
        <w:r w:rsidRPr="7E2D1108">
          <w:rPr>
            <w:rStyle w:val="Hyperlink"/>
            <w:lang w:val="de-DE"/>
          </w:rPr>
          <w:t>Altair</w:t>
        </w:r>
      </w:hyperlink>
      <w:r w:rsidRPr="0080749F">
        <w:rPr>
          <w:lang w:val="de-DE"/>
        </w:rPr>
        <w:t xml:space="preserve"> (NASDAQ: ALTR), eines der weltweit führenden Unternehmen im Bereich Computational Science und Künstliche Intelligenz (KI), veröffentlicht die Ergebnisse einer internationalen Umfrage</w:t>
      </w:r>
      <w:r w:rsidR="00911820">
        <w:rPr>
          <w:lang w:val="de-DE"/>
        </w:rPr>
        <w:t xml:space="preserve"> </w:t>
      </w:r>
      <w:r w:rsidR="00911820" w:rsidRPr="002C56CA">
        <w:rPr>
          <w:vertAlign w:val="superscript"/>
          <w:lang w:val="de-DE"/>
        </w:rPr>
        <w:t>[1]</w:t>
      </w:r>
      <w:r w:rsidR="0059127F" w:rsidRPr="0080749F">
        <w:rPr>
          <w:lang w:val="de-DE"/>
        </w:rPr>
        <w:t xml:space="preserve">, die </w:t>
      </w:r>
      <w:r w:rsidRPr="0080749F">
        <w:rPr>
          <w:lang w:val="de-DE"/>
        </w:rPr>
        <w:t xml:space="preserve">zeigt, dass Akzeptanz und Umsetzung von Unternehmensdaten und KI-Strategien weltweit hoch </w:t>
      </w:r>
      <w:r w:rsidR="7ED9A306" w:rsidRPr="7E2D1108">
        <w:rPr>
          <w:lang w:val="de-DE"/>
        </w:rPr>
        <w:t>sind</w:t>
      </w:r>
      <w:r w:rsidR="0059127F" w:rsidRPr="7E2D1108">
        <w:rPr>
          <w:lang w:val="de-DE"/>
        </w:rPr>
        <w:t>.</w:t>
      </w:r>
      <w:r w:rsidR="0059127F" w:rsidRPr="0080749F">
        <w:rPr>
          <w:lang w:val="de-DE"/>
        </w:rPr>
        <w:t xml:space="preserve"> </w:t>
      </w:r>
      <w:r w:rsidRPr="0080749F">
        <w:rPr>
          <w:lang w:val="de-DE"/>
        </w:rPr>
        <w:t xml:space="preserve">Die Umfrage ergab, </w:t>
      </w:r>
      <w:r w:rsidR="00DC0B00" w:rsidRPr="0080749F">
        <w:rPr>
          <w:lang w:val="de-DE"/>
        </w:rPr>
        <w:t xml:space="preserve">dass </w:t>
      </w:r>
      <w:r w:rsidR="000652E9">
        <w:rPr>
          <w:lang w:val="de-DE"/>
        </w:rPr>
        <w:t>KI-</w:t>
      </w:r>
      <w:r w:rsidR="00966E77" w:rsidRPr="7E2D1108">
        <w:rPr>
          <w:lang w:val="de-DE"/>
        </w:rPr>
        <w:t>Projekte</w:t>
      </w:r>
      <w:r w:rsidR="00966E77" w:rsidRPr="0080749F">
        <w:rPr>
          <w:lang w:val="de-DE"/>
        </w:rPr>
        <w:t xml:space="preserve"> </w:t>
      </w:r>
      <w:r w:rsidR="005740A2">
        <w:rPr>
          <w:lang w:val="de-DE"/>
        </w:rPr>
        <w:t xml:space="preserve">insbesondere </w:t>
      </w:r>
      <w:r w:rsidR="00966E77" w:rsidRPr="0080749F">
        <w:rPr>
          <w:lang w:val="de-DE"/>
        </w:rPr>
        <w:t xml:space="preserve">unter </w:t>
      </w:r>
      <w:r w:rsidR="0059127F" w:rsidRPr="0080749F">
        <w:rPr>
          <w:lang w:val="de-DE"/>
        </w:rPr>
        <w:t xml:space="preserve">drei </w:t>
      </w:r>
      <w:r w:rsidR="00CC3FA2">
        <w:rPr>
          <w:lang w:val="de-DE"/>
        </w:rPr>
        <w:t>wesentlichen</w:t>
      </w:r>
      <w:r w:rsidR="00201514">
        <w:rPr>
          <w:lang w:val="de-DE"/>
        </w:rPr>
        <w:t xml:space="preserve"> Ursachen</w:t>
      </w:r>
      <w:r w:rsidR="00201514" w:rsidRPr="0080749F">
        <w:rPr>
          <w:lang w:val="de-DE"/>
        </w:rPr>
        <w:t xml:space="preserve"> </w:t>
      </w:r>
      <w:r w:rsidRPr="0080749F">
        <w:rPr>
          <w:lang w:val="de-DE"/>
        </w:rPr>
        <w:t>von Reibung</w:t>
      </w:r>
      <w:r w:rsidR="0080749F">
        <w:rPr>
          <w:lang w:val="de-DE"/>
        </w:rPr>
        <w:t>sverlusten</w:t>
      </w:r>
      <w:r w:rsidRPr="0080749F">
        <w:rPr>
          <w:lang w:val="de-DE"/>
        </w:rPr>
        <w:t xml:space="preserve"> </w:t>
      </w:r>
      <w:r w:rsidR="0059127F" w:rsidRPr="7E2D1108">
        <w:rPr>
          <w:lang w:val="de-DE"/>
        </w:rPr>
        <w:t>leide</w:t>
      </w:r>
      <w:r w:rsidR="00E12E5C" w:rsidRPr="7E2D1108">
        <w:rPr>
          <w:lang w:val="de-DE"/>
        </w:rPr>
        <w:t>n</w:t>
      </w:r>
      <w:r w:rsidRPr="0080749F">
        <w:rPr>
          <w:lang w:val="de-DE"/>
        </w:rPr>
        <w:t xml:space="preserve">: organisatorische, technologische und finanzielle. </w:t>
      </w:r>
    </w:p>
    <w:p w14:paraId="3B503747" w14:textId="77777777" w:rsidR="00D04C57" w:rsidRPr="0080749F" w:rsidRDefault="00D04C57" w:rsidP="007D373D">
      <w:pPr>
        <w:rPr>
          <w:lang w:val="de-DE"/>
        </w:rPr>
      </w:pPr>
    </w:p>
    <w:p w14:paraId="42B9D0DB" w14:textId="3E80716C" w:rsidR="00940E8B" w:rsidRDefault="0080749F" w:rsidP="00940E8B">
      <w:pPr>
        <w:rPr>
          <w:lang w:val="de-DE"/>
        </w:rPr>
      </w:pPr>
      <w:r>
        <w:rPr>
          <w:lang w:val="de-DE"/>
        </w:rPr>
        <w:t>„</w:t>
      </w:r>
      <w:r w:rsidRPr="0080749F">
        <w:rPr>
          <w:lang w:val="de-DE"/>
        </w:rPr>
        <w:t xml:space="preserve">Unternehmen erkennen heute die Notwendigkeit, ihre Daten als strategische Ressource zu nutzen, um Wettbewerbsvorteile zu </w:t>
      </w:r>
      <w:r w:rsidR="003B56A7">
        <w:rPr>
          <w:lang w:val="de-DE"/>
        </w:rPr>
        <w:t>erschließen</w:t>
      </w:r>
      <w:r>
        <w:rPr>
          <w:lang w:val="de-DE"/>
        </w:rPr>
        <w:t>“</w:t>
      </w:r>
      <w:r w:rsidRPr="0080749F">
        <w:rPr>
          <w:lang w:val="de-DE"/>
        </w:rPr>
        <w:t xml:space="preserve">, sagte James R. Scapa, Gründer und Chief Executive Officer von Altair. </w:t>
      </w:r>
      <w:r>
        <w:rPr>
          <w:lang w:val="de-DE"/>
        </w:rPr>
        <w:t>„</w:t>
      </w:r>
      <w:r w:rsidR="00940E8B">
        <w:rPr>
          <w:lang w:val="de-DE"/>
        </w:rPr>
        <w:t xml:space="preserve">Was Unternehmen daran hindert, ihre </w:t>
      </w:r>
      <w:r w:rsidR="00940E8B" w:rsidRPr="3495C055">
        <w:rPr>
          <w:lang w:val="de-DE"/>
        </w:rPr>
        <w:t>Daten so ein</w:t>
      </w:r>
      <w:r w:rsidR="00940E8B">
        <w:rPr>
          <w:lang w:val="de-DE"/>
        </w:rPr>
        <w:t>zu</w:t>
      </w:r>
      <w:r w:rsidR="00940E8B" w:rsidRPr="3495C055">
        <w:rPr>
          <w:lang w:val="de-DE"/>
        </w:rPr>
        <w:t>setzen,</w:t>
      </w:r>
      <w:r w:rsidR="00940E8B" w:rsidRPr="009668A7">
        <w:rPr>
          <w:lang w:val="de-DE"/>
        </w:rPr>
        <w:t xml:space="preserve"> </w:t>
      </w:r>
      <w:r w:rsidR="00940E8B" w:rsidRPr="3495C055">
        <w:rPr>
          <w:lang w:val="de-DE"/>
        </w:rPr>
        <w:t>dass sie die für Innovationen nötigen Ergebnisse liefern</w:t>
      </w:r>
      <w:r w:rsidR="00940E8B">
        <w:rPr>
          <w:lang w:val="de-DE"/>
        </w:rPr>
        <w:t xml:space="preserve">, </w:t>
      </w:r>
      <w:r w:rsidR="00F00EEC">
        <w:rPr>
          <w:lang w:val="de-DE"/>
        </w:rPr>
        <w:t xml:space="preserve">ist </w:t>
      </w:r>
      <w:r w:rsidR="00940E8B" w:rsidRPr="0080749F">
        <w:rPr>
          <w:lang w:val="de-DE"/>
        </w:rPr>
        <w:t>auf</w:t>
      </w:r>
      <w:r w:rsidR="003639E7">
        <w:rPr>
          <w:lang w:val="de-DE"/>
        </w:rPr>
        <w:t xml:space="preserve"> mangelnde</w:t>
      </w:r>
      <w:r w:rsidR="00940E8B" w:rsidRPr="0080749F">
        <w:rPr>
          <w:lang w:val="de-DE"/>
        </w:rPr>
        <w:t xml:space="preserve"> </w:t>
      </w:r>
      <w:r w:rsidR="00940E8B" w:rsidRPr="7E2D1108">
        <w:rPr>
          <w:lang w:val="de-DE"/>
        </w:rPr>
        <w:t>Mitarbeiterqualifikation,</w:t>
      </w:r>
      <w:r w:rsidR="00940E8B">
        <w:rPr>
          <w:lang w:val="de-DE"/>
        </w:rPr>
        <w:t xml:space="preserve"> </w:t>
      </w:r>
      <w:r w:rsidR="00940E8B" w:rsidRPr="7E2D1108">
        <w:rPr>
          <w:lang w:val="de-DE"/>
        </w:rPr>
        <w:t>Technologie</w:t>
      </w:r>
      <w:r w:rsidR="00940E8B">
        <w:rPr>
          <w:lang w:val="de-DE"/>
        </w:rPr>
        <w:t>verfügbarkeit</w:t>
      </w:r>
      <w:r w:rsidR="00940E8B" w:rsidRPr="0080749F">
        <w:rPr>
          <w:lang w:val="de-DE"/>
        </w:rPr>
        <w:t xml:space="preserve"> und</w:t>
      </w:r>
      <w:r w:rsidR="00703B53">
        <w:rPr>
          <w:lang w:val="de-DE"/>
        </w:rPr>
        <w:t xml:space="preserve"> fehlende</w:t>
      </w:r>
      <w:r w:rsidR="00940E8B" w:rsidRPr="0080749F">
        <w:rPr>
          <w:lang w:val="de-DE"/>
        </w:rPr>
        <w:t xml:space="preserve"> </w:t>
      </w:r>
      <w:r w:rsidR="00940E8B" w:rsidRPr="7E2D1108">
        <w:rPr>
          <w:lang w:val="de-DE"/>
        </w:rPr>
        <w:t>Investitionsmöglichkeiten</w:t>
      </w:r>
      <w:r w:rsidR="00940E8B">
        <w:rPr>
          <w:lang w:val="de-DE"/>
        </w:rPr>
        <w:t xml:space="preserve"> zurückzuführen.</w:t>
      </w:r>
    </w:p>
    <w:p w14:paraId="0F656A06" w14:textId="07189FDB" w:rsidR="00322890" w:rsidRPr="0080749F" w:rsidRDefault="0080749F">
      <w:pPr>
        <w:rPr>
          <w:lang w:val="de-DE"/>
        </w:rPr>
      </w:pPr>
      <w:r w:rsidRPr="0080749F">
        <w:rPr>
          <w:lang w:val="de-DE"/>
        </w:rPr>
        <w:t xml:space="preserve">Um zu erreichen, was wir 'Frictionless AI' nennen, müssen Unternehmen auf Datenanalysetools umsteigen, die es auch nicht-technischen Anwendern </w:t>
      </w:r>
      <w:r w:rsidRPr="7E2D1108">
        <w:rPr>
          <w:lang w:val="de-DE"/>
        </w:rPr>
        <w:t>ermöglich</w:t>
      </w:r>
      <w:r w:rsidR="00761AB4">
        <w:rPr>
          <w:lang w:val="de-DE"/>
        </w:rPr>
        <w:t>en</w:t>
      </w:r>
      <w:r w:rsidR="5A7AD7A5" w:rsidRPr="7E2D1108">
        <w:rPr>
          <w:lang w:val="de-DE"/>
        </w:rPr>
        <w:t>,</w:t>
      </w:r>
      <w:r w:rsidRPr="0080749F">
        <w:rPr>
          <w:lang w:val="de-DE"/>
        </w:rPr>
        <w:t xml:space="preserve"> einfach und kosteneffizient </w:t>
      </w:r>
      <w:r w:rsidRPr="7E2D1108">
        <w:rPr>
          <w:lang w:val="de-DE"/>
        </w:rPr>
        <w:t>komplexe</w:t>
      </w:r>
      <w:r w:rsidRPr="0080749F">
        <w:rPr>
          <w:lang w:val="de-DE"/>
        </w:rPr>
        <w:t xml:space="preserve"> Technologie</w:t>
      </w:r>
      <w:r w:rsidR="00991545">
        <w:rPr>
          <w:lang w:val="de-DE"/>
        </w:rPr>
        <w:t xml:space="preserve">n </w:t>
      </w:r>
      <w:r w:rsidR="00EC13EF">
        <w:rPr>
          <w:lang w:val="de-DE"/>
        </w:rPr>
        <w:t>anzuwenden</w:t>
      </w:r>
      <w:r w:rsidR="000D5BD0">
        <w:rPr>
          <w:lang w:val="de-DE"/>
        </w:rPr>
        <w:t xml:space="preserve">. </w:t>
      </w:r>
      <w:r w:rsidR="560AAFB6" w:rsidRPr="7E2D1108">
        <w:rPr>
          <w:lang w:val="de-DE"/>
        </w:rPr>
        <w:t>S</w:t>
      </w:r>
      <w:r w:rsidR="12D5D210" w:rsidRPr="7E2D1108">
        <w:rPr>
          <w:lang w:val="de-DE"/>
        </w:rPr>
        <w:t>o</w:t>
      </w:r>
      <w:r w:rsidRPr="0080749F">
        <w:rPr>
          <w:lang w:val="de-DE"/>
        </w:rPr>
        <w:t xml:space="preserve"> </w:t>
      </w:r>
      <w:r w:rsidR="000D5BD0">
        <w:rPr>
          <w:lang w:val="de-DE"/>
        </w:rPr>
        <w:t xml:space="preserve">lassen sich </w:t>
      </w:r>
      <w:r w:rsidRPr="0080749F">
        <w:rPr>
          <w:lang w:val="de-DE"/>
        </w:rPr>
        <w:t xml:space="preserve">Reibungsverluste vermeiden, die sie daran hindern, voranzukommen." </w:t>
      </w:r>
    </w:p>
    <w:p w14:paraId="40A129BE" w14:textId="77777777" w:rsidR="0059127F" w:rsidRPr="0080749F" w:rsidRDefault="0059127F" w:rsidP="007D373D">
      <w:pPr>
        <w:rPr>
          <w:lang w:val="de-DE"/>
        </w:rPr>
      </w:pPr>
    </w:p>
    <w:p w14:paraId="6DACA955" w14:textId="2546E637" w:rsidR="00AF302A" w:rsidRDefault="00AF302A" w:rsidP="00AF302A">
      <w:pPr>
        <w:rPr>
          <w:lang w:val="de-DE"/>
        </w:rPr>
      </w:pPr>
      <w:r w:rsidRPr="0080749F">
        <w:rPr>
          <w:lang w:val="de-DE"/>
        </w:rPr>
        <w:t>Die unabhängige</w:t>
      </w:r>
      <w:r>
        <w:rPr>
          <w:lang w:val="de-DE"/>
        </w:rPr>
        <w:t>, b</w:t>
      </w:r>
      <w:r w:rsidRPr="0080749F">
        <w:rPr>
          <w:lang w:val="de-DE"/>
        </w:rPr>
        <w:t>ranchen</w:t>
      </w:r>
      <w:r>
        <w:rPr>
          <w:lang w:val="de-DE"/>
        </w:rPr>
        <w:t>übergreifende</w:t>
      </w:r>
      <w:r w:rsidRPr="0080749F">
        <w:rPr>
          <w:lang w:val="de-DE"/>
        </w:rPr>
        <w:t xml:space="preserve"> Umfrage unter mehr als 2.000 Fachleuten in 10 Ländern </w:t>
      </w:r>
      <w:r>
        <w:rPr>
          <w:lang w:val="de-DE"/>
        </w:rPr>
        <w:t xml:space="preserve">zeigte, dass die </w:t>
      </w:r>
      <w:r w:rsidRPr="0080749F">
        <w:rPr>
          <w:lang w:val="de-DE"/>
        </w:rPr>
        <w:t>hohe Misserfolgsquote</w:t>
      </w:r>
      <w:r w:rsidR="6B31392D" w:rsidRPr="7ABF789F">
        <w:rPr>
          <w:lang w:val="de-DE"/>
        </w:rPr>
        <w:t>,</w:t>
      </w:r>
      <w:r w:rsidRPr="0080749F">
        <w:rPr>
          <w:lang w:val="de-DE"/>
        </w:rPr>
        <w:t xml:space="preserve"> </w:t>
      </w:r>
      <w:r w:rsidRPr="3495C055">
        <w:rPr>
          <w:lang w:val="de-DE"/>
        </w:rPr>
        <w:t>zwischen 36</w:t>
      </w:r>
      <w:r>
        <w:rPr>
          <w:lang w:val="de-DE"/>
        </w:rPr>
        <w:t>-</w:t>
      </w:r>
      <w:r w:rsidRPr="3495C055">
        <w:rPr>
          <w:lang w:val="de-DE"/>
        </w:rPr>
        <w:t>56%</w:t>
      </w:r>
      <w:r>
        <w:rPr>
          <w:lang w:val="de-DE"/>
        </w:rPr>
        <w:t xml:space="preserve"> bei K</w:t>
      </w:r>
      <w:r w:rsidRPr="0080749F">
        <w:rPr>
          <w:lang w:val="de-DE"/>
        </w:rPr>
        <w:t>I- und Datenanalyseprojekten</w:t>
      </w:r>
      <w:r>
        <w:rPr>
          <w:lang w:val="de-DE"/>
        </w:rPr>
        <w:t xml:space="preserve">, auf organisatorische </w:t>
      </w:r>
      <w:r w:rsidRPr="0080749F">
        <w:rPr>
          <w:lang w:val="de-DE"/>
        </w:rPr>
        <w:t xml:space="preserve">Reibung zwischen </w:t>
      </w:r>
      <w:r w:rsidRPr="7E2D1108">
        <w:rPr>
          <w:lang w:val="de-DE"/>
        </w:rPr>
        <w:t>verschiedenen</w:t>
      </w:r>
      <w:r>
        <w:rPr>
          <w:lang w:val="de-DE"/>
        </w:rPr>
        <w:t xml:space="preserve"> A</w:t>
      </w:r>
      <w:r w:rsidRPr="0080749F">
        <w:rPr>
          <w:lang w:val="de-DE"/>
        </w:rPr>
        <w:t>bteilungen</w:t>
      </w:r>
      <w:r>
        <w:rPr>
          <w:lang w:val="de-DE"/>
        </w:rPr>
        <w:t xml:space="preserve"> in </w:t>
      </w:r>
      <w:r w:rsidRPr="0080749F">
        <w:rPr>
          <w:lang w:val="de-DE"/>
        </w:rPr>
        <w:t>Untern</w:t>
      </w:r>
      <w:r>
        <w:rPr>
          <w:lang w:val="de-DE"/>
        </w:rPr>
        <w:t>ehmen zurückzuführen ist.</w:t>
      </w:r>
    </w:p>
    <w:p w14:paraId="7F2E13EB" w14:textId="77777777" w:rsidR="00AF302A" w:rsidRPr="0080749F" w:rsidRDefault="00AF302A" w:rsidP="00AF302A">
      <w:pPr>
        <w:rPr>
          <w:lang w:val="de-DE"/>
        </w:rPr>
      </w:pPr>
    </w:p>
    <w:p w14:paraId="6BCC0F39" w14:textId="77777777" w:rsidR="00D04C57" w:rsidRPr="0080749F" w:rsidRDefault="00D04C57" w:rsidP="007D373D">
      <w:pPr>
        <w:rPr>
          <w:i/>
          <w:lang w:val="de-DE"/>
        </w:rPr>
      </w:pPr>
    </w:p>
    <w:p w14:paraId="0E70EC02" w14:textId="4D829BDC" w:rsidR="00322890" w:rsidRPr="0080749F" w:rsidRDefault="00053C1C">
      <w:pPr>
        <w:spacing w:after="160"/>
        <w:rPr>
          <w:b/>
          <w:highlight w:val="white"/>
          <w:lang w:val="de-DE"/>
        </w:rPr>
      </w:pPr>
      <w:r w:rsidRPr="0080749F">
        <w:rPr>
          <w:b/>
          <w:highlight w:val="white"/>
          <w:lang w:val="de-DE"/>
        </w:rPr>
        <w:t>Haupt</w:t>
      </w:r>
      <w:r w:rsidR="00F5103B">
        <w:rPr>
          <w:b/>
          <w:highlight w:val="white"/>
          <w:lang w:val="de-DE"/>
        </w:rPr>
        <w:t xml:space="preserve">ursachen für </w:t>
      </w:r>
      <w:r w:rsidRPr="0080749F">
        <w:rPr>
          <w:b/>
          <w:highlight w:val="white"/>
          <w:lang w:val="de-DE"/>
        </w:rPr>
        <w:t>Reibung</w:t>
      </w:r>
      <w:r w:rsidR="00F5103B">
        <w:rPr>
          <w:b/>
          <w:highlight w:val="white"/>
          <w:lang w:val="de-DE"/>
        </w:rPr>
        <w:t>sverluste</w:t>
      </w:r>
    </w:p>
    <w:p w14:paraId="1D1ABB4E" w14:textId="029384C1" w:rsidR="00322890" w:rsidRPr="0080749F" w:rsidRDefault="00053C1C">
      <w:pPr>
        <w:spacing w:after="160"/>
        <w:rPr>
          <w:highlight w:val="white"/>
          <w:u w:val="single"/>
          <w:lang w:val="de-DE"/>
        </w:rPr>
      </w:pPr>
      <w:r w:rsidRPr="0080749F">
        <w:rPr>
          <w:highlight w:val="white"/>
          <w:lang w:val="de-DE"/>
        </w:rPr>
        <w:t xml:space="preserve">Insgesamt wurden in der Umfrage organisatorische, technologische und finanzielle Reibung als die größten </w:t>
      </w:r>
      <w:r w:rsidR="008F344C" w:rsidRPr="0080749F">
        <w:rPr>
          <w:highlight w:val="white"/>
          <w:lang w:val="de-DE"/>
        </w:rPr>
        <w:t xml:space="preserve">Hindernisse für den </w:t>
      </w:r>
      <w:r w:rsidRPr="0080749F">
        <w:rPr>
          <w:highlight w:val="white"/>
          <w:lang w:val="de-DE"/>
        </w:rPr>
        <w:t>Erfolg von Daten- und KI-Projekten genannt.</w:t>
      </w:r>
    </w:p>
    <w:p w14:paraId="25906A1E" w14:textId="7E5C384C" w:rsidR="00322890" w:rsidRPr="0080749F" w:rsidRDefault="00053C1C">
      <w:pPr>
        <w:spacing w:after="160"/>
        <w:rPr>
          <w:highlight w:val="white"/>
          <w:lang w:val="de-DE"/>
        </w:rPr>
      </w:pPr>
      <w:r w:rsidRPr="0080749F">
        <w:rPr>
          <w:highlight w:val="white"/>
          <w:u w:val="single"/>
          <w:lang w:val="de-DE"/>
        </w:rPr>
        <w:t xml:space="preserve">Organisatorische </w:t>
      </w:r>
      <w:r w:rsidR="0A5F58AA" w:rsidRPr="7E2D1108">
        <w:rPr>
          <w:highlight w:val="white"/>
          <w:u w:val="single"/>
          <w:lang w:val="de-DE"/>
        </w:rPr>
        <w:t>Ursachen</w:t>
      </w:r>
    </w:p>
    <w:p w14:paraId="3043BF04" w14:textId="6F15359B" w:rsidR="00322890" w:rsidRPr="0080749F" w:rsidRDefault="00053C1C">
      <w:pPr>
        <w:spacing w:after="160"/>
        <w:rPr>
          <w:highlight w:val="white"/>
          <w:lang w:val="de-DE"/>
        </w:rPr>
      </w:pPr>
      <w:r w:rsidRPr="0080749F">
        <w:rPr>
          <w:highlight w:val="white"/>
          <w:lang w:val="de-DE"/>
        </w:rPr>
        <w:t xml:space="preserve">Die Umfrage ergab, dass Unternehmen Schwierigkeiten haben, </w:t>
      </w:r>
      <w:r w:rsidR="51D0B153" w:rsidRPr="3495C055">
        <w:rPr>
          <w:highlight w:val="white"/>
          <w:lang w:val="de-DE"/>
        </w:rPr>
        <w:t xml:space="preserve">ausgeschriebene </w:t>
      </w:r>
      <w:r w:rsidRPr="0080749F">
        <w:rPr>
          <w:highlight w:val="white"/>
          <w:lang w:val="de-DE"/>
        </w:rPr>
        <w:t xml:space="preserve">Stellen im Bereich Data Science zu besetzen, was eine erhebliche Ursache für Reibungsverluste darstellt. </w:t>
      </w:r>
    </w:p>
    <w:p w14:paraId="3203C62F" w14:textId="66FA60D0" w:rsidR="00322890" w:rsidRPr="0080749F" w:rsidRDefault="00053C1C">
      <w:pPr>
        <w:numPr>
          <w:ilvl w:val="0"/>
          <w:numId w:val="5"/>
        </w:numPr>
        <w:spacing w:after="200"/>
        <w:rPr>
          <w:highlight w:val="white"/>
          <w:lang w:val="de-DE"/>
        </w:rPr>
      </w:pPr>
      <w:r w:rsidRPr="0080749F">
        <w:rPr>
          <w:lang w:val="de-DE"/>
        </w:rPr>
        <w:t>75 % der Befragten geben an, dass sie Schwierigkeiten haben, Data-Science-Talente zu finden</w:t>
      </w:r>
      <w:r w:rsidR="005938F5">
        <w:rPr>
          <w:lang w:val="de-DE"/>
        </w:rPr>
        <w:t>.</w:t>
      </w:r>
    </w:p>
    <w:p w14:paraId="55D6C8B9" w14:textId="711997E3" w:rsidR="00322890" w:rsidRPr="0080749F" w:rsidRDefault="00053C1C">
      <w:pPr>
        <w:numPr>
          <w:ilvl w:val="0"/>
          <w:numId w:val="5"/>
        </w:numPr>
        <w:spacing w:after="200"/>
        <w:rPr>
          <w:highlight w:val="white"/>
          <w:lang w:val="de-DE"/>
        </w:rPr>
      </w:pPr>
      <w:r w:rsidRPr="0080749F">
        <w:rPr>
          <w:highlight w:val="white"/>
          <w:lang w:val="de-DE"/>
        </w:rPr>
        <w:t>35 % geben an, dass die Mehrheit ihrer Belegschaft nur über geringe KI-Kenntnisse verfügt</w:t>
      </w:r>
      <w:r w:rsidR="005938F5">
        <w:rPr>
          <w:highlight w:val="white"/>
          <w:lang w:val="de-DE"/>
        </w:rPr>
        <w:t>.</w:t>
      </w:r>
    </w:p>
    <w:p w14:paraId="2BDF3E45" w14:textId="77777777" w:rsidR="00322890" w:rsidRPr="0080749F" w:rsidRDefault="00053C1C">
      <w:pPr>
        <w:numPr>
          <w:ilvl w:val="0"/>
          <w:numId w:val="5"/>
        </w:numPr>
        <w:spacing w:after="200"/>
        <w:rPr>
          <w:highlight w:val="white"/>
          <w:lang w:val="de-DE"/>
        </w:rPr>
      </w:pPr>
      <w:r w:rsidRPr="0080749F">
        <w:rPr>
          <w:lang w:val="de-DE"/>
        </w:rPr>
        <w:t>58 % geben an, dass der Mangel an Talenten und die Zeit, die es braucht, um aktuelle Mitarbeiter weiterzubilden, das größte Problem bei der Einführung von KI-Strategien sind.</w:t>
      </w:r>
    </w:p>
    <w:p w14:paraId="2E64A779" w14:textId="439DAAFE" w:rsidR="00322890" w:rsidRPr="0080749F" w:rsidRDefault="00053C1C">
      <w:pPr>
        <w:spacing w:after="200"/>
        <w:rPr>
          <w:highlight w:val="white"/>
          <w:lang w:val="de-DE"/>
        </w:rPr>
      </w:pPr>
      <w:r w:rsidRPr="0080749F">
        <w:rPr>
          <w:highlight w:val="white"/>
          <w:u w:val="single"/>
          <w:lang w:val="de-DE"/>
        </w:rPr>
        <w:t xml:space="preserve">Technologische </w:t>
      </w:r>
      <w:r w:rsidR="00F5103B">
        <w:rPr>
          <w:highlight w:val="white"/>
          <w:u w:val="single"/>
          <w:lang w:val="de-DE"/>
        </w:rPr>
        <w:t>Defizite</w:t>
      </w:r>
    </w:p>
    <w:p w14:paraId="66798E98" w14:textId="68419292" w:rsidR="00322890" w:rsidRPr="0080749F" w:rsidRDefault="00053C1C">
      <w:pPr>
        <w:spacing w:after="200"/>
        <w:rPr>
          <w:highlight w:val="white"/>
          <w:lang w:val="de-DE"/>
        </w:rPr>
      </w:pPr>
      <w:r w:rsidRPr="0080749F">
        <w:rPr>
          <w:highlight w:val="white"/>
          <w:lang w:val="de-DE"/>
        </w:rPr>
        <w:t>Mehr als die Hälfte der Befragten g</w:t>
      </w:r>
      <w:r w:rsidR="005938F5">
        <w:rPr>
          <w:highlight w:val="white"/>
          <w:lang w:val="de-DE"/>
        </w:rPr>
        <w:t>aben</w:t>
      </w:r>
      <w:r w:rsidRPr="0080749F">
        <w:rPr>
          <w:highlight w:val="white"/>
          <w:lang w:val="de-DE"/>
        </w:rPr>
        <w:t xml:space="preserve"> an, dass ihr Unternehmen häufig mit technischen Einschränkungen konfrontiert ist, die Daten- und KI-Initiativen </w:t>
      </w:r>
      <w:r w:rsidR="005C0D17">
        <w:rPr>
          <w:highlight w:val="white"/>
          <w:lang w:val="de-DE"/>
        </w:rPr>
        <w:t>aus</w:t>
      </w:r>
      <w:r w:rsidRPr="0080749F">
        <w:rPr>
          <w:highlight w:val="white"/>
          <w:lang w:val="de-DE"/>
        </w:rPr>
        <w:t xml:space="preserve">bremsen. </w:t>
      </w:r>
    </w:p>
    <w:p w14:paraId="60603B8D" w14:textId="2D36D60A" w:rsidR="00322890" w:rsidRPr="0080749F" w:rsidRDefault="00053C1C">
      <w:pPr>
        <w:numPr>
          <w:ilvl w:val="0"/>
          <w:numId w:val="6"/>
        </w:numPr>
        <w:spacing w:after="160"/>
        <w:rPr>
          <w:lang w:val="de-DE"/>
        </w:rPr>
      </w:pPr>
      <w:bookmarkStart w:id="0" w:name="_heading=h.gjdgxs" w:colFirst="0" w:colLast="0"/>
      <w:bookmarkEnd w:id="0"/>
      <w:r w:rsidRPr="0080749F">
        <w:rPr>
          <w:lang w:val="de-DE"/>
        </w:rPr>
        <w:t xml:space="preserve">Insgesamt haben die Befragten am meisten mit der Geschwindigkeit der Datenverarbeitung zu kämpfen, ebenso wie mit </w:t>
      </w:r>
      <w:r w:rsidR="07992166" w:rsidRPr="3495C055">
        <w:rPr>
          <w:lang w:val="de-DE"/>
        </w:rPr>
        <w:t xml:space="preserve">der schnellen und fundierten </w:t>
      </w:r>
      <w:r w:rsidRPr="7E2D1108">
        <w:rPr>
          <w:lang w:val="de-DE"/>
        </w:rPr>
        <w:t>Entscheidung</w:t>
      </w:r>
      <w:r w:rsidR="1554952B" w:rsidRPr="7E2D1108">
        <w:rPr>
          <w:lang w:val="de-DE"/>
        </w:rPr>
        <w:t>sfindung</w:t>
      </w:r>
      <w:r w:rsidRPr="0080749F">
        <w:rPr>
          <w:lang w:val="de-DE"/>
        </w:rPr>
        <w:t xml:space="preserve"> und mit Problemen bei der Datenqualität.</w:t>
      </w:r>
    </w:p>
    <w:p w14:paraId="66D9845C" w14:textId="62A36B82" w:rsidR="00322890" w:rsidRPr="0080749F" w:rsidRDefault="00053C1C">
      <w:pPr>
        <w:numPr>
          <w:ilvl w:val="0"/>
          <w:numId w:val="6"/>
        </w:numPr>
        <w:spacing w:after="160"/>
        <w:rPr>
          <w:highlight w:val="white"/>
          <w:lang w:val="de-DE"/>
        </w:rPr>
      </w:pPr>
      <w:r w:rsidRPr="0080749F">
        <w:rPr>
          <w:highlight w:val="white"/>
          <w:lang w:val="de-DE"/>
        </w:rPr>
        <w:t xml:space="preserve">Fast zwei Drittel der Befragten (63 %) gaben an, dass ihr Unternehmen dazu neigt, die Arbeit </w:t>
      </w:r>
      <w:r w:rsidRPr="0080749F">
        <w:rPr>
          <w:lang w:val="de-DE"/>
        </w:rPr>
        <w:t xml:space="preserve">mit KI-gesteuerten Datentools </w:t>
      </w:r>
      <w:r w:rsidRPr="0080749F">
        <w:rPr>
          <w:highlight w:val="white"/>
          <w:lang w:val="de-DE"/>
        </w:rPr>
        <w:t>komplizierter zu machen, als sie sein müsste</w:t>
      </w:r>
      <w:r w:rsidR="005938F5">
        <w:rPr>
          <w:highlight w:val="white"/>
          <w:lang w:val="de-DE"/>
        </w:rPr>
        <w:t>.</w:t>
      </w:r>
    </w:p>
    <w:p w14:paraId="41B7AC17" w14:textId="6E4695D6" w:rsidR="00322890" w:rsidRPr="0080749F" w:rsidRDefault="00053C1C">
      <w:pPr>
        <w:numPr>
          <w:ilvl w:val="0"/>
          <w:numId w:val="6"/>
        </w:numPr>
        <w:spacing w:after="160"/>
        <w:rPr>
          <w:highlight w:val="white"/>
          <w:lang w:val="de-DE"/>
        </w:rPr>
      </w:pPr>
      <w:bookmarkStart w:id="1" w:name="_heading=h.30j0zll" w:colFirst="0" w:colLast="0"/>
      <w:bookmarkEnd w:id="1"/>
      <w:r w:rsidRPr="0080749F">
        <w:rPr>
          <w:lang w:val="de-DE"/>
        </w:rPr>
        <w:t>33 % nannten die</w:t>
      </w:r>
      <w:r w:rsidRPr="0080749F" w:rsidDel="0006329C">
        <w:rPr>
          <w:lang w:val="de-DE"/>
        </w:rPr>
        <w:t xml:space="preserve"> </w:t>
      </w:r>
      <w:r w:rsidR="1FD43B13" w:rsidRPr="600260CD">
        <w:rPr>
          <w:lang w:val="de-DE"/>
        </w:rPr>
        <w:t>Einschränkungen</w:t>
      </w:r>
      <w:r w:rsidR="1FD43B13" w:rsidRPr="3F043577">
        <w:rPr>
          <w:lang w:val="de-DE"/>
        </w:rPr>
        <w:t xml:space="preserve"> </w:t>
      </w:r>
      <w:r w:rsidRPr="0080749F">
        <w:rPr>
          <w:lang w:val="de-DE"/>
        </w:rPr>
        <w:t xml:space="preserve">von </w:t>
      </w:r>
      <w:r w:rsidR="00062C5B">
        <w:rPr>
          <w:lang w:val="de-DE"/>
        </w:rPr>
        <w:t>Bestand</w:t>
      </w:r>
      <w:r w:rsidR="00B8291E">
        <w:rPr>
          <w:lang w:val="de-DE"/>
        </w:rPr>
        <w:t>s</w:t>
      </w:r>
      <w:r w:rsidR="00062C5B" w:rsidRPr="0080749F">
        <w:rPr>
          <w:lang w:val="de-DE"/>
        </w:rPr>
        <w:t>systemen</w:t>
      </w:r>
      <w:r w:rsidRPr="0080749F">
        <w:rPr>
          <w:lang w:val="de-DE"/>
        </w:rPr>
        <w:t>, fortschrittliche KI- und maschinelle Lerninitiativen zu entwickeln, als ein wiederkehrendes technologiebezogenes Problem, das zu Reibungen führt.</w:t>
      </w:r>
    </w:p>
    <w:p w14:paraId="3E51D30F" w14:textId="13118EDB" w:rsidR="00322890" w:rsidRPr="0080749F" w:rsidRDefault="00053C1C">
      <w:pPr>
        <w:spacing w:after="160"/>
        <w:rPr>
          <w:highlight w:val="white"/>
          <w:u w:val="single"/>
          <w:lang w:val="de-DE"/>
        </w:rPr>
      </w:pPr>
      <w:r w:rsidRPr="0080749F">
        <w:rPr>
          <w:highlight w:val="white"/>
          <w:u w:val="single"/>
          <w:lang w:val="de-DE"/>
        </w:rPr>
        <w:t xml:space="preserve">Finanzielle </w:t>
      </w:r>
      <w:r w:rsidR="0A5F58AA" w:rsidRPr="7E2D1108">
        <w:rPr>
          <w:highlight w:val="white"/>
          <w:u w:val="single"/>
          <w:lang w:val="de-DE"/>
        </w:rPr>
        <w:t>Gründe</w:t>
      </w:r>
    </w:p>
    <w:p w14:paraId="641AC515" w14:textId="676A1FAF" w:rsidR="00322890" w:rsidRPr="0080749F" w:rsidRDefault="00053C1C">
      <w:pPr>
        <w:spacing w:after="160"/>
        <w:rPr>
          <w:lang w:val="de-DE"/>
        </w:rPr>
      </w:pPr>
      <w:r w:rsidRPr="0080749F">
        <w:rPr>
          <w:lang w:val="de-DE"/>
        </w:rPr>
        <w:t>Trotz de</w:t>
      </w:r>
      <w:r w:rsidR="00743F12">
        <w:rPr>
          <w:lang w:val="de-DE"/>
        </w:rPr>
        <w:t>r</w:t>
      </w:r>
      <w:r w:rsidRPr="0080749F">
        <w:rPr>
          <w:lang w:val="de-DE"/>
        </w:rPr>
        <w:t xml:space="preserve"> Unternehmen</w:t>
      </w:r>
      <w:r w:rsidR="00DE4535">
        <w:rPr>
          <w:lang w:val="de-DE"/>
        </w:rPr>
        <w:t>sziel</w:t>
      </w:r>
      <w:r w:rsidR="003B51AA">
        <w:rPr>
          <w:lang w:val="de-DE"/>
        </w:rPr>
        <w:t>e</w:t>
      </w:r>
      <w:r w:rsidRPr="0080749F">
        <w:rPr>
          <w:lang w:val="de-DE"/>
        </w:rPr>
        <w:t>,</w:t>
      </w:r>
      <w:r w:rsidR="000855C6">
        <w:rPr>
          <w:lang w:val="de-DE"/>
        </w:rPr>
        <w:t xml:space="preserve"> </w:t>
      </w:r>
      <w:r w:rsidRPr="0080749F">
        <w:rPr>
          <w:lang w:val="de-DE"/>
        </w:rPr>
        <w:t xml:space="preserve">Daten- und KI-Strategien zu skalieren, stoßen </w:t>
      </w:r>
      <w:r w:rsidR="000D5361">
        <w:rPr>
          <w:lang w:val="de-DE"/>
        </w:rPr>
        <w:t>Abteilungen</w:t>
      </w:r>
      <w:r w:rsidR="000D5361" w:rsidRPr="0080749F">
        <w:rPr>
          <w:lang w:val="de-DE"/>
        </w:rPr>
        <w:t xml:space="preserve"> </w:t>
      </w:r>
      <w:r w:rsidRPr="0080749F">
        <w:rPr>
          <w:lang w:val="de-DE"/>
        </w:rPr>
        <w:t xml:space="preserve">und </w:t>
      </w:r>
      <w:r w:rsidR="0074518E">
        <w:rPr>
          <w:lang w:val="de-DE"/>
        </w:rPr>
        <w:t>An</w:t>
      </w:r>
      <w:r w:rsidR="00EF10B3">
        <w:rPr>
          <w:lang w:val="de-DE"/>
        </w:rPr>
        <w:t>wender</w:t>
      </w:r>
      <w:r w:rsidRPr="0080749F">
        <w:rPr>
          <w:lang w:val="de-DE"/>
        </w:rPr>
        <w:t xml:space="preserve"> immer wieder auf finanzielle Hindernisse.</w:t>
      </w:r>
    </w:p>
    <w:p w14:paraId="7207A046" w14:textId="3B3E1472" w:rsidR="00322890" w:rsidRPr="0080749F" w:rsidRDefault="00053C1C">
      <w:pPr>
        <w:numPr>
          <w:ilvl w:val="0"/>
          <w:numId w:val="3"/>
        </w:numPr>
        <w:spacing w:after="160"/>
        <w:rPr>
          <w:highlight w:val="white"/>
          <w:lang w:val="de-DE"/>
        </w:rPr>
      </w:pPr>
      <w:r w:rsidRPr="0080749F">
        <w:rPr>
          <w:highlight w:val="white"/>
          <w:lang w:val="de-DE"/>
        </w:rPr>
        <w:t xml:space="preserve">25 % der Befragten nannten </w:t>
      </w:r>
      <w:r w:rsidR="001E5E6A">
        <w:rPr>
          <w:highlight w:val="white"/>
          <w:lang w:val="de-DE"/>
        </w:rPr>
        <w:t>ein</w:t>
      </w:r>
      <w:r w:rsidR="0017758C">
        <w:rPr>
          <w:highlight w:val="white"/>
          <w:lang w:val="de-DE"/>
        </w:rPr>
        <w:t>ge</w:t>
      </w:r>
      <w:r w:rsidR="001E5E6A">
        <w:rPr>
          <w:highlight w:val="white"/>
          <w:lang w:val="de-DE"/>
        </w:rPr>
        <w:t xml:space="preserve">schränkte </w:t>
      </w:r>
      <w:r w:rsidRPr="0080749F">
        <w:rPr>
          <w:highlight w:val="white"/>
          <w:lang w:val="de-DE"/>
        </w:rPr>
        <w:t>finanzielle</w:t>
      </w:r>
      <w:r w:rsidR="00393B36">
        <w:rPr>
          <w:highlight w:val="white"/>
          <w:lang w:val="de-DE"/>
        </w:rPr>
        <w:t xml:space="preserve"> Mittel</w:t>
      </w:r>
      <w:r w:rsidRPr="0080749F" w:rsidDel="00393B36">
        <w:rPr>
          <w:highlight w:val="white"/>
          <w:lang w:val="de-DE"/>
        </w:rPr>
        <w:t xml:space="preserve"> </w:t>
      </w:r>
      <w:r w:rsidRPr="0080749F">
        <w:rPr>
          <w:highlight w:val="white"/>
          <w:lang w:val="de-DE"/>
        </w:rPr>
        <w:t xml:space="preserve">als </w:t>
      </w:r>
      <w:r w:rsidR="00EA3454" w:rsidRPr="7E2D1108">
        <w:rPr>
          <w:highlight w:val="white"/>
          <w:lang w:val="de-DE"/>
        </w:rPr>
        <w:t>Hinderungsgrund</w:t>
      </w:r>
      <w:r w:rsidRPr="0080749F">
        <w:rPr>
          <w:highlight w:val="white"/>
          <w:lang w:val="de-DE"/>
        </w:rPr>
        <w:t xml:space="preserve">, der sich negativ </w:t>
      </w:r>
      <w:r w:rsidRPr="0080749F">
        <w:rPr>
          <w:lang w:val="de-DE"/>
        </w:rPr>
        <w:t xml:space="preserve">auf </w:t>
      </w:r>
      <w:r w:rsidRPr="0080749F">
        <w:rPr>
          <w:highlight w:val="white"/>
          <w:lang w:val="de-DE"/>
        </w:rPr>
        <w:t>KI-Initiativen in ihrem Unternehmen auswirkt.</w:t>
      </w:r>
    </w:p>
    <w:p w14:paraId="299CA1FB" w14:textId="0161F2AC" w:rsidR="00322890" w:rsidRPr="0080749F" w:rsidRDefault="00053C1C">
      <w:pPr>
        <w:numPr>
          <w:ilvl w:val="0"/>
          <w:numId w:val="3"/>
        </w:numPr>
        <w:spacing w:after="160"/>
        <w:rPr>
          <w:highlight w:val="white"/>
          <w:lang w:val="de-DE"/>
        </w:rPr>
      </w:pPr>
      <w:bookmarkStart w:id="2" w:name="_heading=h.1fob9te" w:colFirst="0" w:colLast="0"/>
      <w:bookmarkEnd w:id="2"/>
      <w:r w:rsidRPr="0080749F">
        <w:rPr>
          <w:highlight w:val="white"/>
          <w:lang w:val="de-DE"/>
        </w:rPr>
        <w:t xml:space="preserve">28 % gaben an, dass sich die Führungskräfte zu sehr auf </w:t>
      </w:r>
      <w:r w:rsidR="009B7CE6">
        <w:rPr>
          <w:highlight w:val="white"/>
          <w:lang w:val="de-DE"/>
        </w:rPr>
        <w:t>s</w:t>
      </w:r>
      <w:r w:rsidR="009B7CE6" w:rsidRPr="0080749F">
        <w:rPr>
          <w:highlight w:val="white"/>
          <w:lang w:val="de-DE"/>
        </w:rPr>
        <w:t>trateg</w:t>
      </w:r>
      <w:r w:rsidR="009B7CE6">
        <w:rPr>
          <w:highlight w:val="white"/>
          <w:lang w:val="de-DE"/>
        </w:rPr>
        <w:t xml:space="preserve">ische </w:t>
      </w:r>
      <w:r w:rsidRPr="0080749F">
        <w:rPr>
          <w:highlight w:val="white"/>
          <w:lang w:val="de-DE"/>
        </w:rPr>
        <w:t xml:space="preserve">Vorlaufkosten konzentrieren, um zu </w:t>
      </w:r>
      <w:r w:rsidRPr="0080749F">
        <w:rPr>
          <w:lang w:val="de-DE"/>
        </w:rPr>
        <w:t>verstehen, wie die Investition in KI und maschinelles Lernen ihrem Unternehmen n</w:t>
      </w:r>
      <w:r w:rsidR="00A47833">
        <w:rPr>
          <w:lang w:val="de-DE"/>
        </w:rPr>
        <w:t>u</w:t>
      </w:r>
      <w:r w:rsidRPr="0080749F">
        <w:rPr>
          <w:lang w:val="de-DE"/>
        </w:rPr>
        <w:t>tzen würde</w:t>
      </w:r>
      <w:r w:rsidR="005938F5">
        <w:rPr>
          <w:lang w:val="de-DE"/>
        </w:rPr>
        <w:t>.</w:t>
      </w:r>
    </w:p>
    <w:p w14:paraId="4D3F8952" w14:textId="00385225" w:rsidR="00FC5471" w:rsidRPr="00B327BA" w:rsidRDefault="00FC5471" w:rsidP="00FC5471">
      <w:pPr>
        <w:numPr>
          <w:ilvl w:val="0"/>
          <w:numId w:val="3"/>
        </w:numPr>
        <w:rPr>
          <w:lang w:val="de-DE"/>
        </w:rPr>
      </w:pPr>
      <w:r w:rsidRPr="00B327BA">
        <w:rPr>
          <w:highlight w:val="white"/>
          <w:lang w:val="de-DE"/>
        </w:rPr>
        <w:t>33 % der Befragten gaben an, dass</w:t>
      </w:r>
      <w:r w:rsidR="007E2168">
        <w:rPr>
          <w:highlight w:val="white"/>
          <w:lang w:val="de-DE"/>
        </w:rPr>
        <w:t>,</w:t>
      </w:r>
      <w:r w:rsidRPr="00B327BA">
        <w:rPr>
          <w:highlight w:val="white"/>
          <w:lang w:val="de-DE"/>
        </w:rPr>
        <w:t xml:space="preserve"> wenn man sich auf ein KI-Tool </w:t>
      </w:r>
      <w:r w:rsidR="004475C5">
        <w:rPr>
          <w:highlight w:val="white"/>
          <w:lang w:val="de-DE"/>
        </w:rPr>
        <w:t>ein</w:t>
      </w:r>
      <w:r w:rsidR="004475C5" w:rsidRPr="00B327BA">
        <w:rPr>
          <w:highlight w:val="white"/>
          <w:lang w:val="de-DE"/>
        </w:rPr>
        <w:t>lässt</w:t>
      </w:r>
      <w:r w:rsidRPr="00B327BA">
        <w:rPr>
          <w:lang w:val="de-DE"/>
        </w:rPr>
        <w:t xml:space="preserve">, </w:t>
      </w:r>
      <w:r>
        <w:rPr>
          <w:lang w:val="de-DE"/>
        </w:rPr>
        <w:t>die „hohen I</w:t>
      </w:r>
      <w:r w:rsidRPr="00B327BA">
        <w:rPr>
          <w:highlight w:val="white"/>
          <w:lang w:val="de-DE"/>
        </w:rPr>
        <w:t xml:space="preserve">mplementierungskosten" </w:t>
      </w:r>
      <w:r>
        <w:rPr>
          <w:highlight w:val="white"/>
          <w:lang w:val="de-DE"/>
        </w:rPr>
        <w:t xml:space="preserve">als </w:t>
      </w:r>
      <w:r w:rsidRPr="00B327BA">
        <w:rPr>
          <w:highlight w:val="white"/>
          <w:lang w:val="de-DE"/>
        </w:rPr>
        <w:t>schwierig zu plan</w:t>
      </w:r>
      <w:r>
        <w:rPr>
          <w:highlight w:val="white"/>
          <w:lang w:val="de-DE"/>
        </w:rPr>
        <w:t xml:space="preserve">en </w:t>
      </w:r>
      <w:r w:rsidRPr="00B327BA">
        <w:rPr>
          <w:highlight w:val="white"/>
          <w:lang w:val="de-DE"/>
        </w:rPr>
        <w:t xml:space="preserve">wahrgenommen </w:t>
      </w:r>
      <w:r>
        <w:rPr>
          <w:highlight w:val="white"/>
          <w:lang w:val="de-DE"/>
        </w:rPr>
        <w:t xml:space="preserve">und so </w:t>
      </w:r>
      <w:r w:rsidR="00CF27BB">
        <w:rPr>
          <w:highlight w:val="white"/>
          <w:lang w:val="de-DE"/>
        </w:rPr>
        <w:t xml:space="preserve">zum </w:t>
      </w:r>
      <w:r w:rsidR="1F4AABA2" w:rsidRPr="427F06C0">
        <w:rPr>
          <w:highlight w:val="white"/>
          <w:lang w:val="de-DE"/>
        </w:rPr>
        <w:t>o</w:t>
      </w:r>
      <w:r w:rsidR="0693D24C" w:rsidRPr="427F06C0">
        <w:rPr>
          <w:highlight w:val="white"/>
          <w:lang w:val="de-DE"/>
        </w:rPr>
        <w:t>rganisat</w:t>
      </w:r>
      <w:r w:rsidR="76429D56" w:rsidRPr="427F06C0">
        <w:rPr>
          <w:highlight w:val="white"/>
          <w:lang w:val="de-DE"/>
        </w:rPr>
        <w:t xml:space="preserve">orischen </w:t>
      </w:r>
      <w:r w:rsidR="76429D56" w:rsidRPr="5DDE9BC7">
        <w:rPr>
          <w:highlight w:val="white"/>
          <w:lang w:val="de-DE"/>
        </w:rPr>
        <w:t>Hemmnis</w:t>
      </w:r>
      <w:r>
        <w:rPr>
          <w:highlight w:val="white"/>
          <w:lang w:val="de-DE"/>
        </w:rPr>
        <w:t xml:space="preserve"> werden</w:t>
      </w:r>
      <w:r>
        <w:rPr>
          <w:lang w:val="de-DE"/>
        </w:rPr>
        <w:t>.</w:t>
      </w:r>
    </w:p>
    <w:p w14:paraId="6401C899" w14:textId="77777777" w:rsidR="00D04C57" w:rsidRPr="0080749F" w:rsidRDefault="00D04C57" w:rsidP="2FA913A7">
      <w:pPr>
        <w:rPr>
          <w:highlight w:val="white"/>
          <w:lang w:val="de-DE"/>
        </w:rPr>
      </w:pPr>
    </w:p>
    <w:p w14:paraId="3379756B" w14:textId="6E6547D8" w:rsidR="00322890" w:rsidRPr="0080749F" w:rsidRDefault="00DB0F0D">
      <w:pPr>
        <w:rPr>
          <w:b/>
          <w:highlight w:val="white"/>
          <w:lang w:val="de-DE"/>
        </w:rPr>
      </w:pPr>
      <w:r w:rsidRPr="3495C055">
        <w:rPr>
          <w:b/>
          <w:bCs/>
          <w:highlight w:val="white"/>
          <w:lang w:val="de-DE"/>
        </w:rPr>
        <w:t xml:space="preserve">Projekte </w:t>
      </w:r>
      <w:r w:rsidR="217205D9" w:rsidRPr="7E2D1108">
        <w:rPr>
          <w:b/>
          <w:bCs/>
          <w:highlight w:val="white"/>
          <w:lang w:val="de-DE"/>
        </w:rPr>
        <w:t>s</w:t>
      </w:r>
      <w:r w:rsidR="00053C1C" w:rsidRPr="7E2D1108">
        <w:rPr>
          <w:b/>
          <w:bCs/>
          <w:highlight w:val="white"/>
          <w:lang w:val="de-DE"/>
        </w:rPr>
        <w:t xml:space="preserve">cheitern </w:t>
      </w:r>
      <w:r w:rsidR="3C7841DE" w:rsidRPr="7E2D1108">
        <w:rPr>
          <w:b/>
          <w:bCs/>
          <w:highlight w:val="white"/>
          <w:lang w:val="de-DE"/>
        </w:rPr>
        <w:t>häufig</w:t>
      </w:r>
      <w:r w:rsidR="00053C1C" w:rsidRPr="7E2D1108">
        <w:rPr>
          <w:b/>
          <w:bCs/>
          <w:highlight w:val="white"/>
          <w:lang w:val="de-DE"/>
        </w:rPr>
        <w:t>,</w:t>
      </w:r>
      <w:r w:rsidR="00053C1C" w:rsidRPr="0080749F">
        <w:rPr>
          <w:b/>
          <w:highlight w:val="white"/>
          <w:lang w:val="de-DE"/>
        </w:rPr>
        <w:t xml:space="preserve"> </w:t>
      </w:r>
      <w:r w:rsidR="347613FB" w:rsidRPr="3495C055">
        <w:rPr>
          <w:b/>
          <w:bCs/>
          <w:highlight w:val="white"/>
          <w:lang w:val="de-DE"/>
        </w:rPr>
        <w:t xml:space="preserve">generell </w:t>
      </w:r>
      <w:r w:rsidR="00053C1C" w:rsidRPr="0080749F">
        <w:rPr>
          <w:b/>
          <w:highlight w:val="white"/>
          <w:lang w:val="de-DE"/>
        </w:rPr>
        <w:t xml:space="preserve">herrscht </w:t>
      </w:r>
      <w:r w:rsidR="000D5BD0" w:rsidRPr="0080749F">
        <w:rPr>
          <w:b/>
          <w:highlight w:val="white"/>
          <w:lang w:val="de-DE"/>
        </w:rPr>
        <w:t xml:space="preserve">aber </w:t>
      </w:r>
      <w:r w:rsidR="00053C1C" w:rsidRPr="0080749F">
        <w:rPr>
          <w:b/>
          <w:highlight w:val="white"/>
          <w:lang w:val="de-DE"/>
        </w:rPr>
        <w:t xml:space="preserve">Optimismus  </w:t>
      </w:r>
    </w:p>
    <w:p w14:paraId="559A498F" w14:textId="77777777" w:rsidR="00322890" w:rsidRPr="0080749F" w:rsidRDefault="00053C1C">
      <w:pPr>
        <w:spacing w:after="200"/>
        <w:rPr>
          <w:highlight w:val="white"/>
          <w:lang w:val="de-DE"/>
        </w:rPr>
      </w:pPr>
      <w:r w:rsidRPr="0080749F">
        <w:rPr>
          <w:highlight w:val="white"/>
          <w:lang w:val="de-DE"/>
        </w:rPr>
        <w:t xml:space="preserve">Unternehmen aller Branchen und Regionen setzen KI trotz hoher Misserfolgsquoten bei Projekten weiterhin ein. </w:t>
      </w:r>
    </w:p>
    <w:p w14:paraId="1B04DBED" w14:textId="3005157D" w:rsidR="00322890" w:rsidRPr="0080749F" w:rsidRDefault="00053C1C">
      <w:pPr>
        <w:numPr>
          <w:ilvl w:val="0"/>
          <w:numId w:val="2"/>
        </w:numPr>
        <w:spacing w:after="160"/>
        <w:rPr>
          <w:highlight w:val="white"/>
          <w:lang w:val="de-DE"/>
        </w:rPr>
      </w:pPr>
      <w:r w:rsidRPr="0080749F">
        <w:rPr>
          <w:highlight w:val="white"/>
          <w:lang w:val="de-DE"/>
        </w:rPr>
        <w:t>Einer von vier Befragten gab an, dass mehr als 50 % seiner Projekte scheitern</w:t>
      </w:r>
      <w:r w:rsidR="005938F5">
        <w:rPr>
          <w:highlight w:val="white"/>
          <w:lang w:val="de-DE"/>
        </w:rPr>
        <w:t>.</w:t>
      </w:r>
      <w:r w:rsidRPr="0080749F">
        <w:rPr>
          <w:highlight w:val="white"/>
          <w:lang w:val="de-DE"/>
        </w:rPr>
        <w:t xml:space="preserve"> </w:t>
      </w:r>
    </w:p>
    <w:p w14:paraId="2475D8EF" w14:textId="77777777" w:rsidR="00322890" w:rsidRPr="0080749F" w:rsidRDefault="00053C1C">
      <w:pPr>
        <w:numPr>
          <w:ilvl w:val="0"/>
          <w:numId w:val="2"/>
        </w:numPr>
        <w:spacing w:after="160"/>
        <w:rPr>
          <w:highlight w:val="white"/>
          <w:lang w:val="de-DE"/>
        </w:rPr>
      </w:pPr>
      <w:r w:rsidRPr="0080749F">
        <w:rPr>
          <w:highlight w:val="white"/>
          <w:lang w:val="de-DE"/>
        </w:rPr>
        <w:t>42 % der Befragten geben zu, dass sie in den letzten zwei Jahren mit KI gescheitert sind; bei diesen Befragten lag die durchschnittliche Fehlerquote in ihrem Unternehmen bei 36 %.</w:t>
      </w:r>
    </w:p>
    <w:p w14:paraId="58100763" w14:textId="71F48656" w:rsidR="00322890" w:rsidRPr="0080749F" w:rsidRDefault="00053C1C">
      <w:pPr>
        <w:numPr>
          <w:ilvl w:val="0"/>
          <w:numId w:val="2"/>
        </w:numPr>
        <w:spacing w:after="160"/>
        <w:rPr>
          <w:highlight w:val="white"/>
          <w:lang w:val="de-DE"/>
        </w:rPr>
      </w:pPr>
      <w:r w:rsidRPr="0080749F">
        <w:rPr>
          <w:highlight w:val="white"/>
          <w:lang w:val="de-DE"/>
        </w:rPr>
        <w:t xml:space="preserve">Trotz des Scheiterns von KI-Projekten setzen Unternehmen KI weiterhin ein, weil sie der Meinung sind, dass es noch immer die Möglichkeit gibt, Fähigkeiten oder Dienstleistungen langfristig zu verbessern (78 %), und weil die kleinen Erfolge das Potenzial für </w:t>
      </w:r>
      <w:r w:rsidR="004D1D42">
        <w:rPr>
          <w:highlight w:val="white"/>
          <w:lang w:val="de-DE"/>
        </w:rPr>
        <w:t xml:space="preserve">den </w:t>
      </w:r>
      <w:r w:rsidRPr="0080749F">
        <w:rPr>
          <w:highlight w:val="white"/>
          <w:lang w:val="de-DE"/>
        </w:rPr>
        <w:t>langfristige</w:t>
      </w:r>
      <w:r w:rsidR="004D1D42">
        <w:rPr>
          <w:highlight w:val="white"/>
          <w:lang w:val="de-DE"/>
        </w:rPr>
        <w:t>n</w:t>
      </w:r>
      <w:r w:rsidRPr="0080749F">
        <w:rPr>
          <w:highlight w:val="white"/>
          <w:lang w:val="de-DE"/>
        </w:rPr>
        <w:t xml:space="preserve"> Durchbr</w:t>
      </w:r>
      <w:r w:rsidR="007F3814">
        <w:rPr>
          <w:highlight w:val="white"/>
          <w:lang w:val="de-DE"/>
        </w:rPr>
        <w:t xml:space="preserve">uch </w:t>
      </w:r>
      <w:r w:rsidR="007A16AA">
        <w:rPr>
          <w:highlight w:val="white"/>
          <w:lang w:val="de-DE"/>
        </w:rPr>
        <w:t xml:space="preserve">aufzeigen </w:t>
      </w:r>
      <w:r w:rsidRPr="0080749F">
        <w:rPr>
          <w:highlight w:val="white"/>
          <w:lang w:val="de-DE"/>
        </w:rPr>
        <w:t>(54 %).</w:t>
      </w:r>
    </w:p>
    <w:p w14:paraId="79F85480" w14:textId="4EF33F35" w:rsidR="00322890" w:rsidRPr="0080749F" w:rsidRDefault="005938F5">
      <w:pPr>
        <w:spacing w:after="160"/>
        <w:rPr>
          <w:highlight w:val="white"/>
          <w:lang w:val="de-DE"/>
        </w:rPr>
      </w:pPr>
      <w:r>
        <w:rPr>
          <w:highlight w:val="white"/>
          <w:lang w:val="de-DE"/>
        </w:rPr>
        <w:t>V</w:t>
      </w:r>
      <w:r w:rsidRPr="0080749F">
        <w:rPr>
          <w:highlight w:val="white"/>
          <w:lang w:val="de-DE"/>
        </w:rPr>
        <w:t xml:space="preserve">iele Unternehmen haben Schwierigkeiten, ihre Data-Science-Projekte abzuschließen. </w:t>
      </w:r>
    </w:p>
    <w:p w14:paraId="46CEB626" w14:textId="77777777" w:rsidR="00322890" w:rsidRPr="0080749F" w:rsidRDefault="00053C1C">
      <w:pPr>
        <w:numPr>
          <w:ilvl w:val="0"/>
          <w:numId w:val="1"/>
        </w:numPr>
        <w:spacing w:after="200"/>
        <w:rPr>
          <w:lang w:val="de-DE"/>
        </w:rPr>
      </w:pPr>
      <w:r w:rsidRPr="0080749F">
        <w:rPr>
          <w:lang w:val="de-DE"/>
        </w:rPr>
        <w:t>33 % der Befragten gaben an, dass mehr als die Hälfte ihrer Data-Science-Projekte in den letzten zwei Jahren nie in Produktion gegangen sind.</w:t>
      </w:r>
    </w:p>
    <w:p w14:paraId="032EAF31" w14:textId="77777777" w:rsidR="00322890" w:rsidRPr="0080749F" w:rsidRDefault="00053C1C">
      <w:pPr>
        <w:numPr>
          <w:ilvl w:val="0"/>
          <w:numId w:val="1"/>
        </w:numPr>
        <w:spacing w:after="200"/>
        <w:rPr>
          <w:lang w:val="de-DE"/>
        </w:rPr>
      </w:pPr>
      <w:r w:rsidRPr="0080749F">
        <w:rPr>
          <w:lang w:val="de-DE"/>
        </w:rPr>
        <w:t>Darüber hinaus gaben 55 % der Befragten an, dass mehr als ein Drittel ihrer Data-Science-Projekte in den letzten zwei Jahren nicht in Produktion gegangen sind.</w:t>
      </w:r>
    </w:p>
    <w:p w14:paraId="3103A70B" w14:textId="2A547130" w:rsidR="00322890" w:rsidRPr="0080749F" w:rsidRDefault="00053C1C">
      <w:pPr>
        <w:numPr>
          <w:ilvl w:val="0"/>
          <w:numId w:val="1"/>
        </w:numPr>
        <w:rPr>
          <w:lang w:val="de-DE"/>
        </w:rPr>
      </w:pPr>
      <w:r w:rsidRPr="0080749F">
        <w:rPr>
          <w:lang w:val="de-DE"/>
        </w:rPr>
        <w:t xml:space="preserve">Erstaunliche 67 % der Befragten gaben an, dass </w:t>
      </w:r>
      <w:r w:rsidR="008E4F41">
        <w:rPr>
          <w:lang w:val="de-DE"/>
        </w:rPr>
        <w:t xml:space="preserve">es </w:t>
      </w:r>
      <w:r w:rsidRPr="0080749F">
        <w:rPr>
          <w:lang w:val="de-DE"/>
        </w:rPr>
        <w:t>mehr als ein Viertel der Projekte nie</w:t>
      </w:r>
      <w:r w:rsidR="00D83A1C">
        <w:rPr>
          <w:lang w:val="de-DE"/>
        </w:rPr>
        <w:t xml:space="preserve"> in den produktiven Einsatz </w:t>
      </w:r>
      <w:r w:rsidR="00641596">
        <w:rPr>
          <w:lang w:val="de-DE"/>
        </w:rPr>
        <w:t>gehen.</w:t>
      </w:r>
    </w:p>
    <w:p w14:paraId="742C2C55" w14:textId="77777777" w:rsidR="00D04C57" w:rsidRPr="0080749F" w:rsidRDefault="00D04C57" w:rsidP="007D373D">
      <w:pPr>
        <w:ind w:left="720"/>
        <w:rPr>
          <w:lang w:val="de-DE"/>
        </w:rPr>
      </w:pPr>
    </w:p>
    <w:p w14:paraId="5DADB9D4" w14:textId="0CF51C22" w:rsidR="00322890" w:rsidRPr="0080749F" w:rsidRDefault="00053C1C">
      <w:pPr>
        <w:rPr>
          <w:highlight w:val="white"/>
          <w:lang w:val="de-DE"/>
        </w:rPr>
      </w:pPr>
      <w:r w:rsidRPr="0080749F">
        <w:rPr>
          <w:b/>
          <w:highlight w:val="white"/>
          <w:lang w:val="de-DE"/>
        </w:rPr>
        <w:t>Reibung</w:t>
      </w:r>
      <w:r w:rsidR="00F5103B">
        <w:rPr>
          <w:b/>
          <w:highlight w:val="white"/>
          <w:lang w:val="de-DE"/>
        </w:rPr>
        <w:t>sverluste</w:t>
      </w:r>
      <w:r w:rsidRPr="0080749F">
        <w:rPr>
          <w:b/>
          <w:highlight w:val="white"/>
          <w:lang w:val="de-DE"/>
        </w:rPr>
        <w:t xml:space="preserve"> gibt es überall auf </w:t>
      </w:r>
      <w:r w:rsidRPr="008E4F41">
        <w:rPr>
          <w:b/>
          <w:highlight w:val="white"/>
          <w:lang w:val="de-DE"/>
        </w:rPr>
        <w:t>der Welt</w:t>
      </w:r>
      <w:r w:rsidRPr="0080749F">
        <w:rPr>
          <w:highlight w:val="white"/>
          <w:lang w:val="de-DE"/>
        </w:rPr>
        <w:t xml:space="preserve"> </w:t>
      </w:r>
    </w:p>
    <w:p w14:paraId="6CBEEB14" w14:textId="6DF70C82" w:rsidR="00322890" w:rsidRPr="0080749F" w:rsidRDefault="00053C1C">
      <w:pPr>
        <w:spacing w:after="160"/>
        <w:rPr>
          <w:highlight w:val="white"/>
          <w:lang w:val="de-DE"/>
        </w:rPr>
      </w:pPr>
      <w:r w:rsidRPr="0080749F">
        <w:rPr>
          <w:highlight w:val="white"/>
          <w:lang w:val="de-DE"/>
        </w:rPr>
        <w:t xml:space="preserve">Weltweit ergab die Umfrage, dass sowohl die Technologie als auch </w:t>
      </w:r>
      <w:r w:rsidR="00134E0C" w:rsidRPr="7E2D1108">
        <w:rPr>
          <w:highlight w:val="white"/>
          <w:lang w:val="de-DE"/>
        </w:rPr>
        <w:t>der Mangel an Talenten</w:t>
      </w:r>
      <w:r w:rsidR="00134E0C" w:rsidRPr="7E2D1108">
        <w:rPr>
          <w:rFonts w:ascii="Segoe UI" w:hAnsi="Segoe UI" w:cs="Segoe UI"/>
          <w:sz w:val="18"/>
          <w:szCs w:val="18"/>
          <w:lang w:val="de-DE"/>
        </w:rPr>
        <w:t xml:space="preserve"> </w:t>
      </w:r>
      <w:r w:rsidRPr="0080749F" w:rsidDel="00134E0C">
        <w:rPr>
          <w:highlight w:val="white"/>
          <w:lang w:val="de-DE"/>
        </w:rPr>
        <w:t xml:space="preserve">die </w:t>
      </w:r>
      <w:r w:rsidR="008E4F41">
        <w:rPr>
          <w:highlight w:val="white"/>
          <w:lang w:val="de-DE"/>
        </w:rPr>
        <w:t>größten Hindernisse</w:t>
      </w:r>
      <w:r w:rsidRPr="0080749F">
        <w:rPr>
          <w:highlight w:val="white"/>
          <w:lang w:val="de-DE"/>
        </w:rPr>
        <w:t xml:space="preserve"> für Unternehmen bei der Umsetzung von</w:t>
      </w:r>
      <w:r w:rsidR="000E2AC7">
        <w:rPr>
          <w:highlight w:val="white"/>
          <w:lang w:val="de-DE"/>
        </w:rPr>
        <w:t xml:space="preserve"> </w:t>
      </w:r>
      <w:r w:rsidR="00641596">
        <w:rPr>
          <w:highlight w:val="white"/>
          <w:lang w:val="de-DE"/>
        </w:rPr>
        <w:t>D</w:t>
      </w:r>
      <w:r w:rsidR="00641596" w:rsidRPr="0080749F">
        <w:rPr>
          <w:highlight w:val="white"/>
          <w:lang w:val="de-DE"/>
        </w:rPr>
        <w:t>aten</w:t>
      </w:r>
      <w:r w:rsidR="506A2B9D" w:rsidRPr="3495C055">
        <w:rPr>
          <w:highlight w:val="white"/>
          <w:lang w:val="de-DE"/>
        </w:rPr>
        <w:t>-</w:t>
      </w:r>
      <w:r w:rsidRPr="0080749F">
        <w:rPr>
          <w:highlight w:val="white"/>
          <w:lang w:val="de-DE"/>
        </w:rPr>
        <w:t xml:space="preserve"> und KI-Strategien darstellen. </w:t>
      </w:r>
    </w:p>
    <w:p w14:paraId="734D6223" w14:textId="43F231CD" w:rsidR="00322890" w:rsidRPr="0080749F" w:rsidRDefault="00053C1C">
      <w:pPr>
        <w:numPr>
          <w:ilvl w:val="0"/>
          <w:numId w:val="4"/>
        </w:numPr>
        <w:spacing w:after="200"/>
        <w:rPr>
          <w:highlight w:val="white"/>
          <w:lang w:val="de-DE"/>
        </w:rPr>
      </w:pPr>
      <w:r w:rsidRPr="0080749F">
        <w:rPr>
          <w:highlight w:val="white"/>
          <w:lang w:val="de-DE"/>
        </w:rPr>
        <w:t xml:space="preserve">Die Befragten in den Regionen Asien-Pazifik (APAC) und Europa-Mittlerer Osten (EMEA) gaben an, in den letzten zwei Jahren mehr KI-Ausfälle erlebt zu haben (54 % und 35 %) als </w:t>
      </w:r>
      <w:r w:rsidR="65FC9266" w:rsidRPr="3495C055">
        <w:rPr>
          <w:highlight w:val="white"/>
          <w:lang w:val="de-DE"/>
        </w:rPr>
        <w:t xml:space="preserve">die Befragten </w:t>
      </w:r>
      <w:r w:rsidRPr="0080749F">
        <w:rPr>
          <w:highlight w:val="white"/>
          <w:lang w:val="de-DE"/>
        </w:rPr>
        <w:t>in der Region Nord-Südamerika (AMER) (29 %).</w:t>
      </w:r>
    </w:p>
    <w:p w14:paraId="7ABACCED" w14:textId="1825EA2E" w:rsidR="00322890" w:rsidRPr="0080749F" w:rsidRDefault="00053C1C">
      <w:pPr>
        <w:numPr>
          <w:ilvl w:val="0"/>
          <w:numId w:val="4"/>
        </w:numPr>
        <w:spacing w:after="200"/>
        <w:rPr>
          <w:highlight w:val="white"/>
          <w:lang w:val="de-DE"/>
        </w:rPr>
      </w:pPr>
      <w:r w:rsidRPr="0080749F">
        <w:rPr>
          <w:highlight w:val="white"/>
          <w:lang w:val="de-DE"/>
        </w:rPr>
        <w:t>65 % der APAC-Befragten und 61 % der EMEA-Befragten gaben an, dass ihr Unternehmen die Arbeit mit KI-Tools komplizierter macht als nötig</w:t>
      </w:r>
      <w:r w:rsidR="008E4F41">
        <w:rPr>
          <w:highlight w:val="white"/>
          <w:lang w:val="de-DE"/>
        </w:rPr>
        <w:t>.</w:t>
      </w:r>
    </w:p>
    <w:p w14:paraId="6B5495CF" w14:textId="57A0CFE0" w:rsidR="00322890" w:rsidRPr="00CF6573" w:rsidRDefault="00053C1C">
      <w:pPr>
        <w:numPr>
          <w:ilvl w:val="0"/>
          <w:numId w:val="4"/>
        </w:numPr>
        <w:spacing w:after="160"/>
        <w:rPr>
          <w:lang w:val="de-DE"/>
        </w:rPr>
      </w:pPr>
      <w:r w:rsidRPr="0080749F">
        <w:rPr>
          <w:lang w:val="de-DE"/>
        </w:rPr>
        <w:t>78 % der Befragten aus der APAC-Region und 75 % der Befragten aus der EMEA-Region gaben an, dass sie Schwierigkeiten haben, genügend</w:t>
      </w:r>
      <w:r w:rsidR="00CF6573">
        <w:rPr>
          <w:lang w:val="de-DE"/>
        </w:rPr>
        <w:t xml:space="preserve"> </w:t>
      </w:r>
      <w:r w:rsidR="00CF6573" w:rsidRPr="7E2D1108">
        <w:rPr>
          <w:lang w:val="de-DE"/>
        </w:rPr>
        <w:t>im Bereich Data Science ausgebildete Fachleute</w:t>
      </w:r>
      <w:r w:rsidRPr="0080749F" w:rsidDel="00CF6573">
        <w:rPr>
          <w:lang w:val="de-DE"/>
        </w:rPr>
        <w:t xml:space="preserve"> </w:t>
      </w:r>
      <w:r w:rsidRPr="7E2D1108">
        <w:rPr>
          <w:lang w:val="de-DE"/>
        </w:rPr>
        <w:t>zu finden.</w:t>
      </w:r>
    </w:p>
    <w:p w14:paraId="27040DD4" w14:textId="037F82D8" w:rsidR="00322890" w:rsidRPr="0080749F" w:rsidRDefault="0A5F58AA">
      <w:pPr>
        <w:rPr>
          <w:b/>
          <w:highlight w:val="white"/>
          <w:lang w:val="de-DE"/>
        </w:rPr>
      </w:pPr>
      <w:r w:rsidRPr="7E2D1108">
        <w:rPr>
          <w:b/>
          <w:bCs/>
          <w:highlight w:val="white"/>
          <w:lang w:val="de-DE"/>
        </w:rPr>
        <w:t xml:space="preserve">Wie </w:t>
      </w:r>
      <w:r w:rsidR="7B26519C" w:rsidRPr="7E2D1108">
        <w:rPr>
          <w:b/>
          <w:bCs/>
          <w:highlight w:val="white"/>
          <w:lang w:val="de-DE"/>
        </w:rPr>
        <w:t>können</w:t>
      </w:r>
      <w:r w:rsidR="00F5103B">
        <w:rPr>
          <w:b/>
          <w:highlight w:val="white"/>
          <w:lang w:val="de-DE"/>
        </w:rPr>
        <w:t xml:space="preserve"> Reibungsverluste bei</w:t>
      </w:r>
      <w:r w:rsidR="00053C1C" w:rsidRPr="0080749F">
        <w:rPr>
          <w:b/>
          <w:highlight w:val="white"/>
          <w:lang w:val="de-DE"/>
        </w:rPr>
        <w:t xml:space="preserve"> KI</w:t>
      </w:r>
      <w:r w:rsidR="00F5103B">
        <w:rPr>
          <w:b/>
          <w:highlight w:val="white"/>
          <w:lang w:val="de-DE"/>
        </w:rPr>
        <w:t>-Projekten</w:t>
      </w:r>
      <w:r w:rsidR="031ACD04" w:rsidRPr="3495C055">
        <w:rPr>
          <w:b/>
          <w:bCs/>
          <w:highlight w:val="white"/>
          <w:lang w:val="de-DE"/>
        </w:rPr>
        <w:t xml:space="preserve"> eliminiert werden</w:t>
      </w:r>
      <w:r w:rsidR="00053C1C" w:rsidRPr="0080749F">
        <w:rPr>
          <w:b/>
          <w:highlight w:val="white"/>
          <w:lang w:val="de-DE"/>
        </w:rPr>
        <w:t xml:space="preserve">? </w:t>
      </w:r>
    </w:p>
    <w:p w14:paraId="61933995" w14:textId="0879D6A7" w:rsidR="00322890" w:rsidRPr="0080749F" w:rsidRDefault="00053C1C">
      <w:pPr>
        <w:rPr>
          <w:highlight w:val="white"/>
          <w:lang w:val="de-DE"/>
        </w:rPr>
      </w:pPr>
      <w:r w:rsidRPr="0080749F">
        <w:rPr>
          <w:highlight w:val="white"/>
          <w:lang w:val="de-DE"/>
        </w:rPr>
        <w:t xml:space="preserve">Wenn Unternehmen "reibungslose KI" </w:t>
      </w:r>
      <w:r w:rsidR="560AAFB6" w:rsidRPr="7E2D1108">
        <w:rPr>
          <w:highlight w:val="white"/>
          <w:lang w:val="de-DE"/>
        </w:rPr>
        <w:t>gelingt</w:t>
      </w:r>
      <w:r w:rsidRPr="0080749F">
        <w:rPr>
          <w:highlight w:val="white"/>
          <w:lang w:val="de-DE"/>
        </w:rPr>
        <w:t xml:space="preserve">, </w:t>
      </w:r>
      <w:r w:rsidR="000D5BD0">
        <w:rPr>
          <w:highlight w:val="white"/>
          <w:lang w:val="de-DE"/>
        </w:rPr>
        <w:t xml:space="preserve">dann </w:t>
      </w:r>
      <w:r w:rsidRPr="0080749F">
        <w:rPr>
          <w:highlight w:val="white"/>
          <w:lang w:val="de-DE"/>
        </w:rPr>
        <w:t xml:space="preserve">wird die Datenanalyse zu einem einfachen, natürlichen Teil </w:t>
      </w:r>
      <w:r w:rsidR="00340062">
        <w:rPr>
          <w:highlight w:val="white"/>
          <w:lang w:val="de-DE"/>
        </w:rPr>
        <w:t>des</w:t>
      </w:r>
      <w:r w:rsidR="00340062" w:rsidRPr="0080749F">
        <w:rPr>
          <w:highlight w:val="white"/>
          <w:lang w:val="de-DE"/>
        </w:rPr>
        <w:t xml:space="preserve"> </w:t>
      </w:r>
      <w:r w:rsidRPr="7E2D1108">
        <w:rPr>
          <w:highlight w:val="white"/>
          <w:lang w:val="de-DE"/>
        </w:rPr>
        <w:t>Projekt</w:t>
      </w:r>
      <w:r w:rsidR="560AAFB6" w:rsidRPr="7E2D1108">
        <w:rPr>
          <w:highlight w:val="white"/>
          <w:lang w:val="de-DE"/>
        </w:rPr>
        <w:t>alltags</w:t>
      </w:r>
      <w:r w:rsidRPr="0080749F">
        <w:rPr>
          <w:highlight w:val="white"/>
          <w:lang w:val="de-DE"/>
        </w:rPr>
        <w:t xml:space="preserve">, die schnell, wiederholbar und skalierbar </w:t>
      </w:r>
      <w:r w:rsidR="560AAFB6" w:rsidRPr="7E2D1108">
        <w:rPr>
          <w:highlight w:val="white"/>
          <w:lang w:val="de-DE"/>
        </w:rPr>
        <w:t>ist</w:t>
      </w:r>
      <w:r w:rsidRPr="7E2D1108">
        <w:rPr>
          <w:highlight w:val="white"/>
          <w:lang w:val="de-DE"/>
        </w:rPr>
        <w:t>.</w:t>
      </w:r>
      <w:r w:rsidRPr="0080749F">
        <w:rPr>
          <w:highlight w:val="white"/>
          <w:lang w:val="de-DE"/>
        </w:rPr>
        <w:t xml:space="preserve"> Es gibt keine technischen Reibungsverluste zwischen </w:t>
      </w:r>
      <w:r w:rsidR="560AAFB6" w:rsidRPr="7E2D1108">
        <w:rPr>
          <w:highlight w:val="white"/>
          <w:lang w:val="de-DE"/>
        </w:rPr>
        <w:t>Nutzern</w:t>
      </w:r>
      <w:r w:rsidR="000D5BD0" w:rsidRPr="0080749F">
        <w:rPr>
          <w:highlight w:val="white"/>
          <w:lang w:val="de-DE"/>
        </w:rPr>
        <w:t xml:space="preserve"> </w:t>
      </w:r>
      <w:r w:rsidRPr="0080749F">
        <w:rPr>
          <w:highlight w:val="white"/>
          <w:lang w:val="de-DE"/>
        </w:rPr>
        <w:t>und Daten, keine organisatorischen Reibungsverluste zwischen Daten</w:t>
      </w:r>
      <w:r w:rsidR="001814FA">
        <w:rPr>
          <w:highlight w:val="white"/>
          <w:lang w:val="de-DE"/>
        </w:rPr>
        <w:t>-</w:t>
      </w:r>
      <w:r w:rsidRPr="0080749F">
        <w:rPr>
          <w:highlight w:val="white"/>
          <w:lang w:val="de-DE"/>
        </w:rPr>
        <w:t xml:space="preserve"> und </w:t>
      </w:r>
      <w:r w:rsidR="008449B1">
        <w:rPr>
          <w:highlight w:val="white"/>
          <w:lang w:val="de-DE"/>
        </w:rPr>
        <w:t>Fache</w:t>
      </w:r>
      <w:r w:rsidR="0017410B" w:rsidRPr="0080749F">
        <w:rPr>
          <w:highlight w:val="white"/>
          <w:lang w:val="de-DE"/>
        </w:rPr>
        <w:t>xperten</w:t>
      </w:r>
      <w:r w:rsidRPr="0080749F">
        <w:rPr>
          <w:highlight w:val="white"/>
          <w:lang w:val="de-DE"/>
        </w:rPr>
        <w:t>, keine Reibungsverluste in den Arbeitsabläufen zwischen de</w:t>
      </w:r>
      <w:r w:rsidR="000D5BD0">
        <w:rPr>
          <w:highlight w:val="white"/>
          <w:lang w:val="de-DE"/>
        </w:rPr>
        <w:t xml:space="preserve">r Entwicklung </w:t>
      </w:r>
      <w:r w:rsidRPr="0080749F">
        <w:rPr>
          <w:highlight w:val="white"/>
          <w:lang w:val="de-DE"/>
        </w:rPr>
        <w:t xml:space="preserve">der Datenanwendung und der </w:t>
      </w:r>
      <w:r w:rsidR="000D5BD0">
        <w:rPr>
          <w:highlight w:val="white"/>
          <w:lang w:val="de-DE"/>
        </w:rPr>
        <w:t>produktiven Bereitstellung</w:t>
      </w:r>
      <w:r w:rsidR="000D5BD0" w:rsidRPr="0080749F">
        <w:rPr>
          <w:highlight w:val="white"/>
          <w:lang w:val="de-DE"/>
        </w:rPr>
        <w:t xml:space="preserve"> </w:t>
      </w:r>
      <w:r w:rsidRPr="0080749F">
        <w:rPr>
          <w:highlight w:val="white"/>
          <w:lang w:val="de-DE"/>
        </w:rPr>
        <w:t xml:space="preserve">für eine effektive Entscheidungsfindung und keine Reibungsverluste bei der Migration, wenn sich Infrastruktur oder </w:t>
      </w:r>
      <w:r w:rsidR="560AAFB6" w:rsidRPr="7E2D1108">
        <w:rPr>
          <w:highlight w:val="white"/>
          <w:lang w:val="de-DE"/>
        </w:rPr>
        <w:t>Werkzeuge</w:t>
      </w:r>
      <w:r w:rsidRPr="0080749F">
        <w:rPr>
          <w:highlight w:val="white"/>
          <w:lang w:val="de-DE"/>
        </w:rPr>
        <w:t xml:space="preserve"> ändern. </w:t>
      </w:r>
    </w:p>
    <w:p w14:paraId="6814F27A" w14:textId="77777777" w:rsidR="00D04C57" w:rsidRPr="0080749F" w:rsidRDefault="00D04C57" w:rsidP="007D373D">
      <w:pPr>
        <w:rPr>
          <w:highlight w:val="white"/>
          <w:lang w:val="de-DE"/>
        </w:rPr>
      </w:pPr>
    </w:p>
    <w:p w14:paraId="06A71B00" w14:textId="034148F3" w:rsidR="00322890" w:rsidRPr="0080749F" w:rsidRDefault="00911820">
      <w:pPr>
        <w:rPr>
          <w:highlight w:val="white"/>
          <w:lang w:val="de-DE"/>
        </w:rPr>
      </w:pPr>
      <w:bookmarkStart w:id="3" w:name="Umfrage_Atomik_Research"/>
      <w:r>
        <w:rPr>
          <w:lang w:val="de-DE"/>
        </w:rPr>
        <w:t xml:space="preserve">[1] </w:t>
      </w:r>
      <w:r w:rsidR="00053C1C" w:rsidRPr="0080749F">
        <w:rPr>
          <w:highlight w:val="white"/>
          <w:lang w:val="de-DE"/>
        </w:rPr>
        <w:t xml:space="preserve">Die </w:t>
      </w:r>
      <w:r w:rsidR="000D5BD0">
        <w:rPr>
          <w:highlight w:val="white"/>
          <w:lang w:val="de-DE"/>
        </w:rPr>
        <w:t>globale</w:t>
      </w:r>
      <w:r w:rsidR="000D5BD0" w:rsidRPr="0080749F">
        <w:rPr>
          <w:highlight w:val="white"/>
          <w:lang w:val="de-DE"/>
        </w:rPr>
        <w:t xml:space="preserve"> </w:t>
      </w:r>
      <w:r w:rsidR="00053C1C" w:rsidRPr="0080749F">
        <w:rPr>
          <w:highlight w:val="white"/>
          <w:lang w:val="de-DE"/>
        </w:rPr>
        <w:t xml:space="preserve">Umfrage wurde </w:t>
      </w:r>
      <w:r w:rsidR="00053C1C" w:rsidRPr="0080749F" w:rsidDel="000D5BD0">
        <w:rPr>
          <w:highlight w:val="white"/>
          <w:lang w:val="de-DE"/>
        </w:rPr>
        <w:t xml:space="preserve">von </w:t>
      </w:r>
      <w:r w:rsidR="00053C1C" w:rsidRPr="0080749F">
        <w:rPr>
          <w:highlight w:val="white"/>
          <w:lang w:val="de-DE"/>
        </w:rPr>
        <w:t xml:space="preserve">Atomik Research </w:t>
      </w:r>
      <w:r w:rsidR="000D5BD0">
        <w:rPr>
          <w:highlight w:val="white"/>
          <w:lang w:val="de-DE"/>
        </w:rPr>
        <w:t xml:space="preserve">im Auftrag </w:t>
      </w:r>
      <w:r w:rsidR="000D5BD0" w:rsidRPr="0080749F">
        <w:rPr>
          <w:highlight w:val="white"/>
          <w:lang w:val="de-DE"/>
        </w:rPr>
        <w:t xml:space="preserve">von Altair </w:t>
      </w:r>
      <w:r w:rsidR="00053C1C" w:rsidRPr="0080749F">
        <w:rPr>
          <w:highlight w:val="white"/>
          <w:lang w:val="de-DE"/>
        </w:rPr>
        <w:t xml:space="preserve">zwischen dem 14. und 31. März 2023 durchgeführt. 2.037 Fachleute aus verschiedenen </w:t>
      </w:r>
      <w:r w:rsidR="00097EB2">
        <w:rPr>
          <w:highlight w:val="white"/>
          <w:lang w:val="de-DE"/>
        </w:rPr>
        <w:t>B</w:t>
      </w:r>
      <w:r w:rsidR="00097EB2" w:rsidRPr="0080749F">
        <w:rPr>
          <w:highlight w:val="white"/>
          <w:lang w:val="de-DE"/>
        </w:rPr>
        <w:t>ranchen</w:t>
      </w:r>
      <w:r w:rsidR="00053C1C" w:rsidRPr="0080749F">
        <w:rPr>
          <w:highlight w:val="white"/>
          <w:lang w:val="de-DE"/>
        </w:rPr>
        <w:t xml:space="preserve">, die </w:t>
      </w:r>
      <w:r w:rsidR="00EC4864">
        <w:rPr>
          <w:highlight w:val="white"/>
          <w:lang w:val="de-DE"/>
        </w:rPr>
        <w:t xml:space="preserve">sich </w:t>
      </w:r>
      <w:r w:rsidR="00053C1C" w:rsidRPr="0080749F">
        <w:rPr>
          <w:highlight w:val="white"/>
          <w:lang w:val="de-DE"/>
        </w:rPr>
        <w:t xml:space="preserve">in ihrer Funktion mit Daten und Datenanalyse </w:t>
      </w:r>
      <w:r w:rsidR="00EC4864">
        <w:rPr>
          <w:highlight w:val="white"/>
          <w:lang w:val="de-DE"/>
        </w:rPr>
        <w:t>befassen</w:t>
      </w:r>
      <w:r w:rsidR="00053C1C" w:rsidRPr="0080749F">
        <w:rPr>
          <w:highlight w:val="white"/>
          <w:lang w:val="de-DE"/>
        </w:rPr>
        <w:t xml:space="preserve">, haben geantwortet. Die Stichprobe bestand aus Teilnehmern aus 10 verschiedenen Ländern weltweit, darunter die Vereinigten Staaten, China, Frankreich, Deutschland, Indien, Italien, Japan, Südkorea, Spanien und das Vereinigte Königreich. </w:t>
      </w:r>
    </w:p>
    <w:bookmarkEnd w:id="3"/>
    <w:p w14:paraId="53C378F5" w14:textId="77777777" w:rsidR="00D04C57" w:rsidRPr="0080749F" w:rsidRDefault="00D04C57" w:rsidP="007D373D">
      <w:pPr>
        <w:rPr>
          <w:highlight w:val="white"/>
          <w:lang w:val="de-DE"/>
        </w:rPr>
      </w:pPr>
    </w:p>
    <w:p w14:paraId="0D04446C" w14:textId="4B00174A" w:rsidR="00322890" w:rsidRPr="0080749F" w:rsidRDefault="0B89BE78">
      <w:pPr>
        <w:rPr>
          <w:color w:val="333333"/>
          <w:highlight w:val="white"/>
          <w:lang w:val="de-DE"/>
        </w:rPr>
      </w:pPr>
      <w:r w:rsidRPr="370A8230">
        <w:rPr>
          <w:highlight w:val="white"/>
          <w:lang w:val="de-DE"/>
        </w:rPr>
        <w:t xml:space="preserve">Um </w:t>
      </w:r>
      <w:r w:rsidR="7209BFB7" w:rsidRPr="370A8230">
        <w:rPr>
          <w:highlight w:val="white"/>
          <w:lang w:val="de-DE"/>
        </w:rPr>
        <w:t xml:space="preserve">den vollständigen </w:t>
      </w:r>
      <w:hyperlink r:id="rId13">
        <w:r w:rsidR="7209BFB7" w:rsidRPr="370A8230">
          <w:rPr>
            <w:rStyle w:val="Hyperlink"/>
            <w:highlight w:val="white"/>
            <w:lang w:val="de-DE"/>
          </w:rPr>
          <w:t>Frictionless AI Global Survey Report</w:t>
        </w:r>
      </w:hyperlink>
      <w:r w:rsidR="7209BFB7" w:rsidRPr="370A8230">
        <w:rPr>
          <w:highlight w:val="white"/>
          <w:lang w:val="de-DE"/>
        </w:rPr>
        <w:t xml:space="preserve"> zu lesen </w:t>
      </w:r>
      <w:r w:rsidRPr="370A8230">
        <w:rPr>
          <w:highlight w:val="white"/>
          <w:lang w:val="de-DE"/>
        </w:rPr>
        <w:t xml:space="preserve">und </w:t>
      </w:r>
      <w:r w:rsidR="7209BFB7" w:rsidRPr="370A8230">
        <w:rPr>
          <w:highlight w:val="white"/>
          <w:lang w:val="de-DE"/>
        </w:rPr>
        <w:t xml:space="preserve">mehr </w:t>
      </w:r>
      <w:bookmarkStart w:id="4" w:name="_Int_hZi0UCAD"/>
      <w:r w:rsidR="7209BFB7" w:rsidRPr="370A8230">
        <w:rPr>
          <w:highlight w:val="white"/>
          <w:lang w:val="de-DE"/>
        </w:rPr>
        <w:t>über Altairs</w:t>
      </w:r>
      <w:bookmarkEnd w:id="4"/>
      <w:r w:rsidR="7209BFB7" w:rsidRPr="370A8230">
        <w:rPr>
          <w:highlight w:val="white"/>
          <w:lang w:val="de-DE"/>
        </w:rPr>
        <w:t xml:space="preserve"> reibungslose KI</w:t>
      </w:r>
      <w:r w:rsidR="71E72DD9" w:rsidRPr="370A8230">
        <w:rPr>
          <w:highlight w:val="white"/>
          <w:lang w:val="de-DE"/>
        </w:rPr>
        <w:t>-</w:t>
      </w:r>
      <w:r w:rsidR="7209BFB7" w:rsidRPr="370A8230">
        <w:rPr>
          <w:highlight w:val="white"/>
          <w:lang w:val="de-DE"/>
        </w:rPr>
        <w:t xml:space="preserve">Lösungen zu erfahren, besuchen Sie </w:t>
      </w:r>
      <w:hyperlink r:id="rId14">
        <w:r w:rsidRPr="370A8230">
          <w:rPr>
            <w:rStyle w:val="Hyperlink"/>
            <w:lang w:val="de-DE"/>
          </w:rPr>
          <w:t>https://altair.com/frictionless-ai</w:t>
        </w:r>
      </w:hyperlink>
      <w:r w:rsidRPr="370A8230">
        <w:rPr>
          <w:lang w:val="de-DE"/>
        </w:rPr>
        <w:t xml:space="preserve">. </w:t>
      </w:r>
    </w:p>
    <w:p w14:paraId="77C1888C" w14:textId="77777777" w:rsidR="00322890" w:rsidRPr="0080749F" w:rsidRDefault="00053C1C">
      <w:pPr>
        <w:pStyle w:val="Heading4"/>
        <w:keepNext w:val="0"/>
        <w:keepLines w:val="0"/>
        <w:shd w:val="clear" w:color="auto" w:fill="FFFFFF"/>
        <w:spacing w:before="240" w:after="40"/>
        <w:jc w:val="center"/>
        <w:rPr>
          <w:color w:val="333333"/>
          <w:sz w:val="22"/>
          <w:szCs w:val="22"/>
          <w:highlight w:val="white"/>
          <w:lang w:val="de-DE"/>
        </w:rPr>
      </w:pPr>
      <w:bookmarkStart w:id="5" w:name="_heading=h.3znysh7" w:colFirst="0" w:colLast="0"/>
      <w:bookmarkEnd w:id="5"/>
      <w:r w:rsidRPr="0080749F">
        <w:rPr>
          <w:color w:val="333333"/>
          <w:sz w:val="22"/>
          <w:szCs w:val="22"/>
          <w:highlight w:val="white"/>
          <w:lang w:val="de-DE"/>
        </w:rPr>
        <w:t>###</w:t>
      </w:r>
    </w:p>
    <w:p w14:paraId="37AE7A12" w14:textId="77777777" w:rsidR="00765F05" w:rsidRDefault="00765F05" w:rsidP="0080749F">
      <w:pPr>
        <w:rPr>
          <w:rFonts w:eastAsia="Calibri"/>
          <w:b/>
          <w:bCs/>
          <w:color w:val="000000" w:themeColor="text1"/>
          <w:lang w:val="de-DE"/>
        </w:rPr>
      </w:pPr>
    </w:p>
    <w:p w14:paraId="6EE36C18" w14:textId="0D134799" w:rsidR="0080749F" w:rsidRPr="003133DD" w:rsidRDefault="0080749F" w:rsidP="0080749F">
      <w:pPr>
        <w:rPr>
          <w:rFonts w:eastAsia="Calibri"/>
          <w:b/>
          <w:bCs/>
          <w:color w:val="000000" w:themeColor="text1"/>
          <w:lang w:val="de-DE"/>
        </w:rPr>
      </w:pPr>
      <w:r w:rsidRPr="003133DD">
        <w:rPr>
          <w:rFonts w:eastAsia="Calibri"/>
          <w:b/>
          <w:bCs/>
          <w:color w:val="000000" w:themeColor="text1"/>
          <w:lang w:val="de-DE"/>
        </w:rPr>
        <w:t>Über Altair (Nasdaq: ALTR)</w:t>
      </w:r>
    </w:p>
    <w:p w14:paraId="25B6B5E7" w14:textId="34DAD700" w:rsidR="0080749F" w:rsidRPr="00290C21" w:rsidRDefault="0080749F" w:rsidP="0080749F">
      <w:pPr>
        <w:spacing w:after="360" w:line="260" w:lineRule="exact"/>
        <w:rPr>
          <w:color w:val="0000FF" w:themeColor="hyperlink"/>
          <w:u w:val="single"/>
          <w:lang w:val="de-DE"/>
        </w:rPr>
      </w:pPr>
      <w:r w:rsidRPr="0D546BB9">
        <w:rPr>
          <w:rFonts w:eastAsia="Calibri"/>
          <w:lang w:val="de-DE"/>
        </w:rPr>
        <w:t xml:space="preserve">Altair ist ein weltweit führendes Unternehmen im Bereich Computational Science </w:t>
      </w:r>
      <w:r w:rsidRPr="61D3D15D">
        <w:rPr>
          <w:rFonts w:eastAsia="Calibri"/>
          <w:lang w:val="de-DE"/>
        </w:rPr>
        <w:t>und</w:t>
      </w:r>
      <w:r w:rsidRPr="0D546BB9">
        <w:rPr>
          <w:rFonts w:eastAsia="Calibri"/>
          <w:lang w:val="de-DE"/>
        </w:rPr>
        <w:t xml:space="preserve"> </w:t>
      </w:r>
      <w:r w:rsidRPr="0D546BB9" w:rsidDel="00D31299">
        <w:rPr>
          <w:rFonts w:eastAsia="Calibri"/>
          <w:lang w:val="de-DE"/>
        </w:rPr>
        <w:t>Künstliche Intelligenz (KI)</w:t>
      </w:r>
      <w:r w:rsidRPr="0D546BB9">
        <w:rPr>
          <w:rFonts w:eastAsia="Calibri"/>
          <w:lang w:val="de-DE"/>
        </w:rPr>
        <w:t>, das Software- und Cloud-Lösungen für die Bereiche Simulation, High-Performance Computing (HPC), Data Analytics und KI anbietet. Altair ermöglicht es Organisationen aus verschiedensten Industriezweigen, in einer vernetzten Welt konkurrenzfähiger zu werden und dabei gleichzeitig eine nachhaltigere Zukunft zu gestalten. Weitere Informationen erhalten Sie unter:</w:t>
      </w:r>
      <w:r w:rsidR="00ED2C93">
        <w:rPr>
          <w:rFonts w:eastAsia="Calibri"/>
          <w:lang w:val="de-DE"/>
        </w:rPr>
        <w:t xml:space="preserve"> </w:t>
      </w:r>
      <w:hyperlink r:id="rId15" w:history="1">
        <w:r w:rsidR="00ED2C93" w:rsidRPr="00290C21">
          <w:rPr>
            <w:rStyle w:val="Hyperlink"/>
            <w:lang w:val="de-DE"/>
          </w:rPr>
          <w:t>www.altair.de</w:t>
        </w:r>
      </w:hyperlink>
    </w:p>
    <w:p w14:paraId="6D6D2905" w14:textId="77777777" w:rsidR="0080749F" w:rsidRPr="00A6378A" w:rsidRDefault="0080749F" w:rsidP="0080749F">
      <w:pPr>
        <w:jc w:val="center"/>
        <w:rPr>
          <w:lang w:val="de-DE"/>
        </w:rPr>
      </w:pPr>
      <w:r w:rsidRPr="00A6378A">
        <w:rPr>
          <w:lang w:val="de-DE"/>
        </w:rPr>
        <w:t>###</w:t>
      </w:r>
    </w:p>
    <w:p w14:paraId="0FCB974F" w14:textId="77777777" w:rsidR="0080749F" w:rsidRPr="003133DD" w:rsidRDefault="0080749F" w:rsidP="0080749F">
      <w:pPr>
        <w:spacing w:after="360" w:line="260" w:lineRule="exact"/>
        <w:rPr>
          <w:rFonts w:eastAsia="Calibri"/>
          <w:lang w:val="de-DE"/>
        </w:rPr>
      </w:pPr>
    </w:p>
    <w:p w14:paraId="10787A28" w14:textId="77777777" w:rsidR="0080749F" w:rsidRPr="003133DD" w:rsidRDefault="0080749F" w:rsidP="0080749F">
      <w:pPr>
        <w:keepNext/>
        <w:spacing w:after="60"/>
        <w:rPr>
          <w:b/>
          <w:bCs/>
          <w:u w:val="single"/>
          <w:lang w:val="de-DE"/>
        </w:rPr>
      </w:pPr>
      <w:r w:rsidRPr="003133DD">
        <w:rPr>
          <w:b/>
          <w:bCs/>
          <w:u w:val="single"/>
          <w:lang w:val="de-DE"/>
        </w:rPr>
        <w:t>Media Kontakte</w:t>
      </w:r>
    </w:p>
    <w:p w14:paraId="78F31CCE" w14:textId="77777777" w:rsidR="0080749F" w:rsidRPr="003133DD" w:rsidRDefault="0080749F" w:rsidP="0080749F">
      <w:pPr>
        <w:tabs>
          <w:tab w:val="left" w:pos="4536"/>
        </w:tabs>
        <w:rPr>
          <w:u w:val="single"/>
          <w:lang w:val="de-DE"/>
        </w:rPr>
      </w:pPr>
      <w:r w:rsidRPr="003133DD">
        <w:rPr>
          <w:u w:val="single"/>
          <w:lang w:val="de-DE"/>
        </w:rPr>
        <w:t>Altair Corporate</w:t>
      </w:r>
      <w:r w:rsidRPr="003133DD">
        <w:rPr>
          <w:lang w:val="de-DE"/>
        </w:rPr>
        <w:tab/>
      </w:r>
      <w:r w:rsidRPr="003133DD">
        <w:rPr>
          <w:u w:val="single"/>
          <w:lang w:val="de-DE"/>
        </w:rPr>
        <w:t>Altair Investor Relations</w:t>
      </w:r>
    </w:p>
    <w:p w14:paraId="21A50798" w14:textId="77777777" w:rsidR="0080749F" w:rsidRPr="003133DD" w:rsidRDefault="0080749F" w:rsidP="0080749F">
      <w:pPr>
        <w:tabs>
          <w:tab w:val="left" w:pos="4536"/>
        </w:tabs>
      </w:pPr>
      <w:r w:rsidRPr="003133DD">
        <w:t>Jennifer Ristic</w:t>
      </w:r>
      <w:r w:rsidRPr="003133DD">
        <w:rPr>
          <w:lang w:val="en-GB"/>
        </w:rPr>
        <w:tab/>
      </w:r>
      <w:r w:rsidRPr="003133DD">
        <w:t>The Blueshirt Group</w:t>
      </w:r>
    </w:p>
    <w:p w14:paraId="53211654" w14:textId="77777777" w:rsidR="0080749F" w:rsidRPr="003133DD" w:rsidRDefault="0080749F" w:rsidP="0080749F">
      <w:pPr>
        <w:tabs>
          <w:tab w:val="left" w:pos="4536"/>
        </w:tabs>
      </w:pPr>
      <w:r w:rsidRPr="003133DD">
        <w:t>+1.216.849.3109</w:t>
      </w:r>
      <w:r w:rsidRPr="003133DD">
        <w:tab/>
        <w:t>Monica Gould +1 212.871.3927</w:t>
      </w:r>
    </w:p>
    <w:p w14:paraId="376272A0" w14:textId="77777777" w:rsidR="0080749F" w:rsidRPr="003133DD" w:rsidRDefault="00737CD2" w:rsidP="0080749F">
      <w:pPr>
        <w:tabs>
          <w:tab w:val="left" w:pos="4536"/>
        </w:tabs>
        <w:rPr>
          <w:rStyle w:val="Hyperlink"/>
        </w:rPr>
      </w:pPr>
      <w:hyperlink r:id="rId16">
        <w:r w:rsidR="0080749F" w:rsidRPr="003133DD">
          <w:rPr>
            <w:rStyle w:val="Hyperlink"/>
          </w:rPr>
          <w:t>corp-newsroom@altair.com</w:t>
        </w:r>
      </w:hyperlink>
      <w:r w:rsidR="0080749F" w:rsidRPr="0080749F">
        <w:rPr>
          <w:rStyle w:val="Hyperlink"/>
          <w:u w:val="none"/>
        </w:rPr>
        <w:tab/>
      </w:r>
      <w:hyperlink r:id="rId17">
        <w:r w:rsidR="0080749F" w:rsidRPr="003133DD">
          <w:rPr>
            <w:rStyle w:val="Hyperlink"/>
          </w:rPr>
          <w:t>ir@altair.com</w:t>
        </w:r>
      </w:hyperlink>
    </w:p>
    <w:p w14:paraId="56D4435C" w14:textId="77777777" w:rsidR="0080749F" w:rsidRPr="003133DD" w:rsidRDefault="0080749F" w:rsidP="0080749F">
      <w:pPr>
        <w:tabs>
          <w:tab w:val="left" w:pos="4536"/>
        </w:tabs>
      </w:pPr>
      <w:r w:rsidRPr="003133DD">
        <w:t xml:space="preserve"> </w:t>
      </w:r>
    </w:p>
    <w:p w14:paraId="2828F518" w14:textId="77777777" w:rsidR="0080749F" w:rsidRPr="003133DD" w:rsidRDefault="0080749F" w:rsidP="0080749F">
      <w:pPr>
        <w:tabs>
          <w:tab w:val="left" w:pos="4536"/>
        </w:tabs>
        <w:rPr>
          <w:bCs/>
          <w:u w:val="single"/>
        </w:rPr>
      </w:pPr>
      <w:r w:rsidRPr="003133DD">
        <w:rPr>
          <w:u w:val="single"/>
        </w:rPr>
        <w:t>Altair Europe/The Middle East/Africa</w:t>
      </w:r>
      <w:r w:rsidRPr="003133DD">
        <w:tab/>
      </w:r>
      <w:r w:rsidRPr="003133DD">
        <w:rPr>
          <w:bCs/>
          <w:u w:val="single"/>
        </w:rPr>
        <w:t>EMEA Agenturkontakt</w:t>
      </w:r>
    </w:p>
    <w:p w14:paraId="464F56EF" w14:textId="77777777" w:rsidR="0080749F" w:rsidRPr="003133DD" w:rsidRDefault="0080749F" w:rsidP="0080749F">
      <w:pPr>
        <w:tabs>
          <w:tab w:val="left" w:pos="4536"/>
        </w:tabs>
      </w:pPr>
      <w:r w:rsidRPr="003133DD">
        <w:t>Charlotte Hartmann</w:t>
      </w:r>
      <w:r w:rsidRPr="003133DD">
        <w:tab/>
        <w:t>Blue Gecko Marketing</w:t>
      </w:r>
    </w:p>
    <w:p w14:paraId="6CC6F805" w14:textId="77777777" w:rsidR="0080749F" w:rsidRPr="003133DD" w:rsidRDefault="0080749F" w:rsidP="0080749F">
      <w:pPr>
        <w:tabs>
          <w:tab w:val="left" w:pos="4536"/>
        </w:tabs>
        <w:rPr>
          <w:lang w:val="en-GB"/>
        </w:rPr>
      </w:pPr>
      <w:r w:rsidRPr="003133DD">
        <w:rPr>
          <w:lang w:val="en-GB"/>
        </w:rPr>
        <w:t>+49 7031 6208 0</w:t>
      </w:r>
      <w:r w:rsidRPr="003133DD">
        <w:rPr>
          <w:lang w:val="en-GB"/>
        </w:rPr>
        <w:tab/>
        <w:t>Anja Habermann</w:t>
      </w:r>
    </w:p>
    <w:p w14:paraId="2825D8EB" w14:textId="77777777" w:rsidR="0080749F" w:rsidRPr="003133DD" w:rsidRDefault="00737CD2" w:rsidP="0080749F">
      <w:pPr>
        <w:tabs>
          <w:tab w:val="left" w:pos="4536"/>
        </w:tabs>
        <w:rPr>
          <w:lang w:val="en-GB"/>
        </w:rPr>
      </w:pPr>
      <w:hyperlink r:id="rId18" w:history="1">
        <w:r w:rsidR="0080749F" w:rsidRPr="003133DD">
          <w:rPr>
            <w:rStyle w:val="Hyperlink"/>
            <w:lang w:val="en-GB"/>
          </w:rPr>
          <w:t>emea-newsroom@altair.com</w:t>
        </w:r>
      </w:hyperlink>
      <w:r w:rsidR="0080749F" w:rsidRPr="003133DD">
        <w:rPr>
          <w:lang w:val="en-GB"/>
        </w:rPr>
        <w:t xml:space="preserve"> </w:t>
      </w:r>
      <w:r w:rsidR="0080749F" w:rsidRPr="003133DD">
        <w:rPr>
          <w:lang w:val="en-GB"/>
        </w:rPr>
        <w:tab/>
        <w:t>+49 6421 9684351</w:t>
      </w:r>
    </w:p>
    <w:p w14:paraId="4EFF8803" w14:textId="77777777" w:rsidR="0080749F" w:rsidRPr="003133DD" w:rsidRDefault="0080749F" w:rsidP="0080749F">
      <w:pPr>
        <w:keepNext/>
        <w:keepLines/>
        <w:tabs>
          <w:tab w:val="left" w:pos="4536"/>
        </w:tabs>
        <w:spacing w:line="256" w:lineRule="exact"/>
        <w:rPr>
          <w:color w:val="0000FF" w:themeColor="hyperlink"/>
          <w:lang w:val="de-DE"/>
        </w:rPr>
      </w:pPr>
      <w:r w:rsidRPr="0080749F">
        <w:rPr>
          <w:rStyle w:val="Hyperlink"/>
          <w:u w:val="none"/>
          <w:lang w:val="en-GB"/>
        </w:rPr>
        <w:tab/>
      </w:r>
      <w:hyperlink r:id="rId19" w:history="1">
        <w:r w:rsidRPr="003133DD">
          <w:rPr>
            <w:rStyle w:val="Hyperlink"/>
            <w:lang w:val="de-DE"/>
          </w:rPr>
          <w:t>press@bluegecko-marketing.de</w:t>
        </w:r>
      </w:hyperlink>
    </w:p>
    <w:p w14:paraId="339821E5" w14:textId="05A6E673" w:rsidR="00322890" w:rsidRDefault="00322890" w:rsidP="0080749F">
      <w:pPr>
        <w:pStyle w:val="Heading4"/>
        <w:keepNext w:val="0"/>
        <w:keepLines w:val="0"/>
        <w:shd w:val="clear" w:color="auto" w:fill="FFFFFF"/>
        <w:spacing w:before="240" w:after="40"/>
      </w:pPr>
    </w:p>
    <w:sectPr w:rsidR="00322890">
      <w:head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A640AA" w14:textId="77777777" w:rsidR="0090062D" w:rsidRDefault="0090062D" w:rsidP="0080749F">
      <w:pPr>
        <w:spacing w:line="240" w:lineRule="auto"/>
      </w:pPr>
      <w:r>
        <w:separator/>
      </w:r>
    </w:p>
  </w:endnote>
  <w:endnote w:type="continuationSeparator" w:id="0">
    <w:p w14:paraId="7612A4E8" w14:textId="77777777" w:rsidR="0090062D" w:rsidRDefault="0090062D" w:rsidP="0080749F">
      <w:pPr>
        <w:spacing w:line="240" w:lineRule="auto"/>
      </w:pPr>
      <w:r>
        <w:continuationSeparator/>
      </w:r>
    </w:p>
  </w:endnote>
  <w:endnote w:type="continuationNotice" w:id="1">
    <w:p w14:paraId="63939E09" w14:textId="77777777" w:rsidR="0090062D" w:rsidRDefault="009006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4B42B" w14:textId="77777777" w:rsidR="0090062D" w:rsidRDefault="0090062D" w:rsidP="0080749F">
      <w:pPr>
        <w:spacing w:line="240" w:lineRule="auto"/>
      </w:pPr>
      <w:r>
        <w:separator/>
      </w:r>
    </w:p>
  </w:footnote>
  <w:footnote w:type="continuationSeparator" w:id="0">
    <w:p w14:paraId="57F358DB" w14:textId="77777777" w:rsidR="0090062D" w:rsidRDefault="0090062D" w:rsidP="0080749F">
      <w:pPr>
        <w:spacing w:line="240" w:lineRule="auto"/>
      </w:pPr>
      <w:r>
        <w:continuationSeparator/>
      </w:r>
    </w:p>
  </w:footnote>
  <w:footnote w:type="continuationNotice" w:id="1">
    <w:p w14:paraId="235EF7B0" w14:textId="77777777" w:rsidR="0090062D" w:rsidRDefault="009006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0F005" w14:textId="2F23AEAE" w:rsidR="0080749F" w:rsidRDefault="0080749F">
    <w:pPr>
      <w:pStyle w:val="Header"/>
    </w:pPr>
    <w:r w:rsidRPr="00EA0B4E">
      <w:rPr>
        <w:noProof/>
        <w:color w:val="2B579A"/>
        <w:shd w:val="clear" w:color="auto" w:fill="E6E6E6"/>
        <w:lang w:val="de-DE" w:eastAsia="de-DE"/>
      </w:rPr>
      <w:drawing>
        <wp:anchor distT="0" distB="0" distL="114300" distR="114300" simplePos="0" relativeHeight="251658240" behindDoc="0" locked="0" layoutInCell="1" allowOverlap="1" wp14:anchorId="06F10CBA" wp14:editId="0FCBB315">
          <wp:simplePos x="0" y="0"/>
          <wp:positionH relativeFrom="margin">
            <wp:align>right</wp:align>
          </wp:positionH>
          <wp:positionV relativeFrom="paragraph">
            <wp:posOffset>-76835</wp:posOffset>
          </wp:positionV>
          <wp:extent cx="1159200" cy="237600"/>
          <wp:effectExtent l="0" t="0" r="317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ltair_horizontal_CMYK_wout_guides.jpg"/>
                  <pic:cNvPicPr/>
                </pic:nvPicPr>
                <pic:blipFill>
                  <a:blip r:embed="rId1">
                    <a:extLst>
                      <a:ext uri="{28A0092B-C50C-407E-A947-70E740481C1C}">
                        <a14:useLocalDpi xmlns:a14="http://schemas.microsoft.com/office/drawing/2010/main" val="0"/>
                      </a:ext>
                    </a:extLst>
                  </a:blip>
                  <a:stretch>
                    <a:fillRect/>
                  </a:stretch>
                </pic:blipFill>
                <pic:spPr>
                  <a:xfrm>
                    <a:off x="0" y="0"/>
                    <a:ext cx="1159200" cy="2376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BDmoo987pGy3ds" int2:id="uIKzhKtp">
      <int2:state int2:value="Rejected" int2:type="AugLoop_Text_Critique"/>
    </int2:textHash>
    <int2:textHash int2:hashCode="S/BjNDzxPo/8lA" int2:id="dedIkX7V">
      <int2:state int2:value="Rejected" int2:type="AugLoop_Text_Critique"/>
    </int2:textHash>
    <int2:bookmark int2:bookmarkName="_Int_hZi0UCAD" int2:invalidationBookmarkName="" int2:hashCode="3KXrYdePpEm9dB" int2:id="qCmuVVCE">
      <int2:state int2:value="Rejected" int2:type="AugLoop_Text_Critique"/>
    </int2:bookmark>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A85AAD"/>
    <w:multiLevelType w:val="multilevel"/>
    <w:tmpl w:val="E8545B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720E70"/>
    <w:multiLevelType w:val="multilevel"/>
    <w:tmpl w:val="14205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4655BA"/>
    <w:multiLevelType w:val="multilevel"/>
    <w:tmpl w:val="266C6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6E1A83"/>
    <w:multiLevelType w:val="multilevel"/>
    <w:tmpl w:val="9490E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47F0F2D"/>
    <w:multiLevelType w:val="multilevel"/>
    <w:tmpl w:val="B87E5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BEE2106"/>
    <w:multiLevelType w:val="multilevel"/>
    <w:tmpl w:val="16DC5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32429041">
    <w:abstractNumId w:val="3"/>
  </w:num>
  <w:num w:numId="2" w16cid:durableId="1854958425">
    <w:abstractNumId w:val="5"/>
  </w:num>
  <w:num w:numId="3" w16cid:durableId="1987006276">
    <w:abstractNumId w:val="4"/>
  </w:num>
  <w:num w:numId="4" w16cid:durableId="1115438681">
    <w:abstractNumId w:val="1"/>
  </w:num>
  <w:num w:numId="5" w16cid:durableId="542131612">
    <w:abstractNumId w:val="2"/>
  </w:num>
  <w:num w:numId="6" w16cid:durableId="1414742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1MDY2MzEyMDc2NzZS0lEKTi0uzszPAykwqgUAxgG3KiwAAAA="/>
  </w:docVars>
  <w:rsids>
    <w:rsidRoot w:val="00D04C57"/>
    <w:rsid w:val="00015D35"/>
    <w:rsid w:val="00026E9C"/>
    <w:rsid w:val="00027C6C"/>
    <w:rsid w:val="00045EA2"/>
    <w:rsid w:val="00053C1C"/>
    <w:rsid w:val="00062C5B"/>
    <w:rsid w:val="0006329C"/>
    <w:rsid w:val="000652E9"/>
    <w:rsid w:val="000855C6"/>
    <w:rsid w:val="00097EB2"/>
    <w:rsid w:val="000A5857"/>
    <w:rsid w:val="000B39C5"/>
    <w:rsid w:val="000B4023"/>
    <w:rsid w:val="000B54DD"/>
    <w:rsid w:val="000D5361"/>
    <w:rsid w:val="000D5BD0"/>
    <w:rsid w:val="000E2AC7"/>
    <w:rsid w:val="000E6F74"/>
    <w:rsid w:val="000F1991"/>
    <w:rsid w:val="001165D0"/>
    <w:rsid w:val="00122C10"/>
    <w:rsid w:val="00123287"/>
    <w:rsid w:val="00134E0C"/>
    <w:rsid w:val="00143BEB"/>
    <w:rsid w:val="0017410B"/>
    <w:rsid w:val="0017758C"/>
    <w:rsid w:val="001814FA"/>
    <w:rsid w:val="00186CFF"/>
    <w:rsid w:val="00192DBC"/>
    <w:rsid w:val="0019333A"/>
    <w:rsid w:val="001A6C82"/>
    <w:rsid w:val="001E5E6A"/>
    <w:rsid w:val="00200732"/>
    <w:rsid w:val="00201514"/>
    <w:rsid w:val="00210BD4"/>
    <w:rsid w:val="002112A2"/>
    <w:rsid w:val="00225188"/>
    <w:rsid w:val="0024591E"/>
    <w:rsid w:val="00270D6A"/>
    <w:rsid w:val="00292F77"/>
    <w:rsid w:val="002B729F"/>
    <w:rsid w:val="002C56CA"/>
    <w:rsid w:val="002D4137"/>
    <w:rsid w:val="00306CEE"/>
    <w:rsid w:val="00322890"/>
    <w:rsid w:val="00324AEB"/>
    <w:rsid w:val="00340062"/>
    <w:rsid w:val="00350D13"/>
    <w:rsid w:val="003639E7"/>
    <w:rsid w:val="00370F25"/>
    <w:rsid w:val="003932B7"/>
    <w:rsid w:val="00393B36"/>
    <w:rsid w:val="003A1C1B"/>
    <w:rsid w:val="003A3A12"/>
    <w:rsid w:val="003B51AA"/>
    <w:rsid w:val="003B56A7"/>
    <w:rsid w:val="003C5E99"/>
    <w:rsid w:val="003D3CB8"/>
    <w:rsid w:val="003D7CCC"/>
    <w:rsid w:val="00427B05"/>
    <w:rsid w:val="004475C5"/>
    <w:rsid w:val="0046077C"/>
    <w:rsid w:val="004639CA"/>
    <w:rsid w:val="00473BAB"/>
    <w:rsid w:val="00481000"/>
    <w:rsid w:val="004D1D42"/>
    <w:rsid w:val="004D5BCA"/>
    <w:rsid w:val="004E2CBF"/>
    <w:rsid w:val="005706C8"/>
    <w:rsid w:val="005740A2"/>
    <w:rsid w:val="0059127F"/>
    <w:rsid w:val="00592EE1"/>
    <w:rsid w:val="005938F5"/>
    <w:rsid w:val="005C0D17"/>
    <w:rsid w:val="005E75FE"/>
    <w:rsid w:val="00641596"/>
    <w:rsid w:val="006421DB"/>
    <w:rsid w:val="00663474"/>
    <w:rsid w:val="0066468C"/>
    <w:rsid w:val="00670746"/>
    <w:rsid w:val="00697924"/>
    <w:rsid w:val="006F1CA3"/>
    <w:rsid w:val="00703B53"/>
    <w:rsid w:val="00705660"/>
    <w:rsid w:val="007360DD"/>
    <w:rsid w:val="00737CD2"/>
    <w:rsid w:val="00737FBA"/>
    <w:rsid w:val="00743F12"/>
    <w:rsid w:val="0074518E"/>
    <w:rsid w:val="00761AB4"/>
    <w:rsid w:val="00765F05"/>
    <w:rsid w:val="00792426"/>
    <w:rsid w:val="0079366D"/>
    <w:rsid w:val="007A16AA"/>
    <w:rsid w:val="007A3790"/>
    <w:rsid w:val="007B02F6"/>
    <w:rsid w:val="007D373D"/>
    <w:rsid w:val="007E2168"/>
    <w:rsid w:val="007F3814"/>
    <w:rsid w:val="0080749F"/>
    <w:rsid w:val="0081704E"/>
    <w:rsid w:val="008429D1"/>
    <w:rsid w:val="008449B1"/>
    <w:rsid w:val="0085722A"/>
    <w:rsid w:val="00861354"/>
    <w:rsid w:val="00874640"/>
    <w:rsid w:val="00877AD5"/>
    <w:rsid w:val="00893EBA"/>
    <w:rsid w:val="00893F2D"/>
    <w:rsid w:val="008B0D64"/>
    <w:rsid w:val="008B1683"/>
    <w:rsid w:val="008E19B5"/>
    <w:rsid w:val="008E4F41"/>
    <w:rsid w:val="008E5D34"/>
    <w:rsid w:val="008F344C"/>
    <w:rsid w:val="008F7BCA"/>
    <w:rsid w:val="0090062D"/>
    <w:rsid w:val="00911820"/>
    <w:rsid w:val="00927296"/>
    <w:rsid w:val="00940E8B"/>
    <w:rsid w:val="00966E77"/>
    <w:rsid w:val="0097140A"/>
    <w:rsid w:val="00972837"/>
    <w:rsid w:val="00991545"/>
    <w:rsid w:val="009B7CE6"/>
    <w:rsid w:val="009C1E05"/>
    <w:rsid w:val="00A01206"/>
    <w:rsid w:val="00A04062"/>
    <w:rsid w:val="00A05E02"/>
    <w:rsid w:val="00A1284F"/>
    <w:rsid w:val="00A304C1"/>
    <w:rsid w:val="00A47833"/>
    <w:rsid w:val="00A633AA"/>
    <w:rsid w:val="00A976DC"/>
    <w:rsid w:val="00AB487D"/>
    <w:rsid w:val="00AC3F78"/>
    <w:rsid w:val="00AE5A73"/>
    <w:rsid w:val="00AF302A"/>
    <w:rsid w:val="00B50EEC"/>
    <w:rsid w:val="00B56BF0"/>
    <w:rsid w:val="00B8291E"/>
    <w:rsid w:val="00B847C8"/>
    <w:rsid w:val="00BA36AA"/>
    <w:rsid w:val="00BB55C7"/>
    <w:rsid w:val="00BB6D46"/>
    <w:rsid w:val="00BD7BCB"/>
    <w:rsid w:val="00C76FBB"/>
    <w:rsid w:val="00C77C95"/>
    <w:rsid w:val="00C854C1"/>
    <w:rsid w:val="00CA3FF9"/>
    <w:rsid w:val="00CB303D"/>
    <w:rsid w:val="00CB3B47"/>
    <w:rsid w:val="00CC3FA2"/>
    <w:rsid w:val="00CE976F"/>
    <w:rsid w:val="00CF27BB"/>
    <w:rsid w:val="00CF6573"/>
    <w:rsid w:val="00CF72F1"/>
    <w:rsid w:val="00D04C57"/>
    <w:rsid w:val="00D1725F"/>
    <w:rsid w:val="00D24169"/>
    <w:rsid w:val="00D50A01"/>
    <w:rsid w:val="00D83A1C"/>
    <w:rsid w:val="00D96994"/>
    <w:rsid w:val="00DA09AE"/>
    <w:rsid w:val="00DB0F0D"/>
    <w:rsid w:val="00DC0B00"/>
    <w:rsid w:val="00DE4535"/>
    <w:rsid w:val="00DE62E6"/>
    <w:rsid w:val="00DE7825"/>
    <w:rsid w:val="00E0394A"/>
    <w:rsid w:val="00E11170"/>
    <w:rsid w:val="00E12E5C"/>
    <w:rsid w:val="00E16D43"/>
    <w:rsid w:val="00E276FE"/>
    <w:rsid w:val="00E322D5"/>
    <w:rsid w:val="00E634EE"/>
    <w:rsid w:val="00E94692"/>
    <w:rsid w:val="00EA3454"/>
    <w:rsid w:val="00EC13EF"/>
    <w:rsid w:val="00EC4864"/>
    <w:rsid w:val="00ED2C93"/>
    <w:rsid w:val="00ED54F2"/>
    <w:rsid w:val="00EE2E8B"/>
    <w:rsid w:val="00EF0087"/>
    <w:rsid w:val="00EF10B3"/>
    <w:rsid w:val="00F00EEC"/>
    <w:rsid w:val="00F14D6D"/>
    <w:rsid w:val="00F162FE"/>
    <w:rsid w:val="00F24CC0"/>
    <w:rsid w:val="00F5103B"/>
    <w:rsid w:val="00F51D78"/>
    <w:rsid w:val="00F72B22"/>
    <w:rsid w:val="00F72D8B"/>
    <w:rsid w:val="00F72E00"/>
    <w:rsid w:val="00F73375"/>
    <w:rsid w:val="00F94EE2"/>
    <w:rsid w:val="00F95AD4"/>
    <w:rsid w:val="00FA3FED"/>
    <w:rsid w:val="00FA6D13"/>
    <w:rsid w:val="00FC07BE"/>
    <w:rsid w:val="00FC5471"/>
    <w:rsid w:val="024F4DB0"/>
    <w:rsid w:val="031ACD04"/>
    <w:rsid w:val="03DAA1F0"/>
    <w:rsid w:val="0478CA95"/>
    <w:rsid w:val="04A330EB"/>
    <w:rsid w:val="05767251"/>
    <w:rsid w:val="06149AF6"/>
    <w:rsid w:val="0693D24C"/>
    <w:rsid w:val="07992166"/>
    <w:rsid w:val="07C4C8C3"/>
    <w:rsid w:val="07CD589D"/>
    <w:rsid w:val="085A91C6"/>
    <w:rsid w:val="089B0B59"/>
    <w:rsid w:val="09656DB2"/>
    <w:rsid w:val="09F43718"/>
    <w:rsid w:val="0A5F58AA"/>
    <w:rsid w:val="0AC9D12B"/>
    <w:rsid w:val="0B89BE78"/>
    <w:rsid w:val="0BC5FFB3"/>
    <w:rsid w:val="10CCF229"/>
    <w:rsid w:val="11636192"/>
    <w:rsid w:val="11CA535D"/>
    <w:rsid w:val="12D5D210"/>
    <w:rsid w:val="13531A27"/>
    <w:rsid w:val="1458A746"/>
    <w:rsid w:val="14A56666"/>
    <w:rsid w:val="1554952B"/>
    <w:rsid w:val="15EC4D1B"/>
    <w:rsid w:val="164E677B"/>
    <w:rsid w:val="16B47C68"/>
    <w:rsid w:val="17372F8A"/>
    <w:rsid w:val="17DC09C0"/>
    <w:rsid w:val="1EABC5CB"/>
    <w:rsid w:val="1F4AABA2"/>
    <w:rsid w:val="1FD43B13"/>
    <w:rsid w:val="200548F0"/>
    <w:rsid w:val="203F3F59"/>
    <w:rsid w:val="217205D9"/>
    <w:rsid w:val="21A9E358"/>
    <w:rsid w:val="24E1841A"/>
    <w:rsid w:val="25F26403"/>
    <w:rsid w:val="2674BE6A"/>
    <w:rsid w:val="28B767DC"/>
    <w:rsid w:val="29F37692"/>
    <w:rsid w:val="2B72B5D0"/>
    <w:rsid w:val="2BD5C5E6"/>
    <w:rsid w:val="2C099829"/>
    <w:rsid w:val="2D52A5F3"/>
    <w:rsid w:val="2DCB3C4B"/>
    <w:rsid w:val="2E149348"/>
    <w:rsid w:val="2E4D76C6"/>
    <w:rsid w:val="2F9B5118"/>
    <w:rsid w:val="2FA913A7"/>
    <w:rsid w:val="3076780B"/>
    <w:rsid w:val="3117F9B4"/>
    <w:rsid w:val="319D3A1F"/>
    <w:rsid w:val="33DCD541"/>
    <w:rsid w:val="347613FB"/>
    <w:rsid w:val="3484BC98"/>
    <w:rsid w:val="3495C055"/>
    <w:rsid w:val="34CC7B62"/>
    <w:rsid w:val="34FF956A"/>
    <w:rsid w:val="370A8230"/>
    <w:rsid w:val="386458FB"/>
    <w:rsid w:val="38CE236E"/>
    <w:rsid w:val="3B326E9A"/>
    <w:rsid w:val="3C7841DE"/>
    <w:rsid w:val="3CC0B025"/>
    <w:rsid w:val="3D0810CA"/>
    <w:rsid w:val="3DB0B2BF"/>
    <w:rsid w:val="3EC20B34"/>
    <w:rsid w:val="3F043577"/>
    <w:rsid w:val="3FCF6C83"/>
    <w:rsid w:val="3FD74891"/>
    <w:rsid w:val="40662A18"/>
    <w:rsid w:val="41537676"/>
    <w:rsid w:val="41C5A850"/>
    <w:rsid w:val="427F06C0"/>
    <w:rsid w:val="436178B1"/>
    <w:rsid w:val="43FCCF0E"/>
    <w:rsid w:val="4503848B"/>
    <w:rsid w:val="453B122C"/>
    <w:rsid w:val="46152A87"/>
    <w:rsid w:val="462CA59F"/>
    <w:rsid w:val="4A08538E"/>
    <w:rsid w:val="4ABF3BC9"/>
    <w:rsid w:val="4BEF1A41"/>
    <w:rsid w:val="4CB16A7B"/>
    <w:rsid w:val="4F4495CE"/>
    <w:rsid w:val="4F641C08"/>
    <w:rsid w:val="506A2B9D"/>
    <w:rsid w:val="51D0B153"/>
    <w:rsid w:val="534BB7BE"/>
    <w:rsid w:val="5606DB2A"/>
    <w:rsid w:val="560AAFB6"/>
    <w:rsid w:val="57A6EF7D"/>
    <w:rsid w:val="580D6DC1"/>
    <w:rsid w:val="5A1E3F94"/>
    <w:rsid w:val="5A7AD7A5"/>
    <w:rsid w:val="5B5EE8FF"/>
    <w:rsid w:val="5B9238FA"/>
    <w:rsid w:val="5C989048"/>
    <w:rsid w:val="5DDE9BC7"/>
    <w:rsid w:val="5F5E7C0E"/>
    <w:rsid w:val="5F822D58"/>
    <w:rsid w:val="600260CD"/>
    <w:rsid w:val="6279ACC2"/>
    <w:rsid w:val="64C2F778"/>
    <w:rsid w:val="65E47E8E"/>
    <w:rsid w:val="65F16EDC"/>
    <w:rsid w:val="65FC9266"/>
    <w:rsid w:val="69CDB1FA"/>
    <w:rsid w:val="6B31392D"/>
    <w:rsid w:val="6E28AB54"/>
    <w:rsid w:val="6F070477"/>
    <w:rsid w:val="6FE258BB"/>
    <w:rsid w:val="707FDA55"/>
    <w:rsid w:val="71E72DD9"/>
    <w:rsid w:val="7209BFB7"/>
    <w:rsid w:val="7220F30F"/>
    <w:rsid w:val="735DE60D"/>
    <w:rsid w:val="7384235B"/>
    <w:rsid w:val="74CA7193"/>
    <w:rsid w:val="7572042F"/>
    <w:rsid w:val="76429D56"/>
    <w:rsid w:val="7731CCC2"/>
    <w:rsid w:val="7A4FBC35"/>
    <w:rsid w:val="7AAA7E0D"/>
    <w:rsid w:val="7ABF789F"/>
    <w:rsid w:val="7B26519C"/>
    <w:rsid w:val="7C242E88"/>
    <w:rsid w:val="7C3B1DDB"/>
    <w:rsid w:val="7E2D1108"/>
    <w:rsid w:val="7ED9A306"/>
    <w:rsid w:val="7FEDB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CEE7"/>
  <w15:docId w15:val="{2277A26E-A23D-492C-B5A3-B240E8CE9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102A2"/>
    <w:pPr>
      <w:spacing w:line="240" w:lineRule="auto"/>
    </w:pPr>
  </w:style>
  <w:style w:type="paragraph" w:styleId="CommentSubject">
    <w:name w:val="annotation subject"/>
    <w:basedOn w:val="CommentText"/>
    <w:next w:val="CommentText"/>
    <w:link w:val="CommentSubjectChar"/>
    <w:uiPriority w:val="99"/>
    <w:semiHidden/>
    <w:unhideWhenUsed/>
    <w:rsid w:val="00DC3F95"/>
    <w:rPr>
      <w:b/>
      <w:bCs/>
    </w:rPr>
  </w:style>
  <w:style w:type="character" w:customStyle="1" w:styleId="CommentSubjectChar">
    <w:name w:val="Comment Subject Char"/>
    <w:basedOn w:val="CommentTextChar"/>
    <w:link w:val="CommentSubject"/>
    <w:uiPriority w:val="99"/>
    <w:semiHidden/>
    <w:rsid w:val="00DC3F95"/>
    <w:rPr>
      <w:b/>
      <w:bCs/>
      <w:sz w:val="20"/>
      <w:szCs w:val="20"/>
    </w:rPr>
  </w:style>
  <w:style w:type="character" w:styleId="Hyperlink">
    <w:name w:val="Hyperlink"/>
    <w:basedOn w:val="DefaultParagraphFont"/>
    <w:uiPriority w:val="99"/>
    <w:unhideWhenUsed/>
    <w:rsid w:val="00481000"/>
    <w:rPr>
      <w:color w:val="0000FF" w:themeColor="hyperlink"/>
      <w:u w:val="single"/>
    </w:rPr>
  </w:style>
  <w:style w:type="character" w:styleId="UnresolvedMention">
    <w:name w:val="Unresolved Mention"/>
    <w:basedOn w:val="DefaultParagraphFont"/>
    <w:uiPriority w:val="99"/>
    <w:semiHidden/>
    <w:unhideWhenUsed/>
    <w:rsid w:val="00481000"/>
    <w:rPr>
      <w:color w:val="605E5C"/>
      <w:shd w:val="clear" w:color="auto" w:fill="E1DFDD"/>
    </w:rPr>
  </w:style>
  <w:style w:type="paragraph" w:styleId="Header">
    <w:name w:val="header"/>
    <w:basedOn w:val="Normal"/>
    <w:link w:val="HeaderChar"/>
    <w:uiPriority w:val="99"/>
    <w:unhideWhenUsed/>
    <w:rsid w:val="0080749F"/>
    <w:pPr>
      <w:tabs>
        <w:tab w:val="center" w:pos="4536"/>
        <w:tab w:val="right" w:pos="9072"/>
      </w:tabs>
      <w:spacing w:line="240" w:lineRule="auto"/>
    </w:pPr>
  </w:style>
  <w:style w:type="character" w:customStyle="1" w:styleId="HeaderChar">
    <w:name w:val="Header Char"/>
    <w:basedOn w:val="DefaultParagraphFont"/>
    <w:link w:val="Header"/>
    <w:uiPriority w:val="99"/>
    <w:rsid w:val="0080749F"/>
  </w:style>
  <w:style w:type="paragraph" w:styleId="Footer">
    <w:name w:val="footer"/>
    <w:basedOn w:val="Normal"/>
    <w:link w:val="FooterChar"/>
    <w:uiPriority w:val="99"/>
    <w:unhideWhenUsed/>
    <w:rsid w:val="0080749F"/>
    <w:pPr>
      <w:tabs>
        <w:tab w:val="center" w:pos="4536"/>
        <w:tab w:val="right" w:pos="9072"/>
      </w:tabs>
      <w:spacing w:line="240" w:lineRule="auto"/>
    </w:pPr>
  </w:style>
  <w:style w:type="character" w:customStyle="1" w:styleId="FooterChar">
    <w:name w:val="Footer Char"/>
    <w:basedOn w:val="DefaultParagraphFont"/>
    <w:link w:val="Footer"/>
    <w:uiPriority w:val="99"/>
    <w:rsid w:val="0080749F"/>
  </w:style>
  <w:style w:type="character" w:styleId="Mention">
    <w:name w:val="Mention"/>
    <w:basedOn w:val="DefaultParagraphFont"/>
    <w:uiPriority w:val="99"/>
    <w:unhideWhenUsed/>
    <w:rsid w:val="009C1E05"/>
    <w:rPr>
      <w:color w:val="2B579A"/>
      <w:shd w:val="clear" w:color="auto" w:fill="E6E6E6"/>
    </w:rPr>
  </w:style>
  <w:style w:type="character" w:customStyle="1" w:styleId="cf01">
    <w:name w:val="cf01"/>
    <w:basedOn w:val="DefaultParagraphFont"/>
    <w:rsid w:val="00A1284F"/>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ltair.com/frictionless-ai" TargetMode="External"/><Relationship Id="rId18" Type="http://schemas.openxmlformats.org/officeDocument/2006/relationships/hyperlink" Target="mailto:emea-newsroom@altair.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altair.com/" TargetMode="External"/><Relationship Id="rId17" Type="http://schemas.openxmlformats.org/officeDocument/2006/relationships/hyperlink" Target="mailto:ir@altair.com" TargetMode="External"/><Relationship Id="rId2" Type="http://schemas.openxmlformats.org/officeDocument/2006/relationships/customXml" Target="../customXml/item2.xml"/><Relationship Id="rId16" Type="http://schemas.openxmlformats.org/officeDocument/2006/relationships/hyperlink" Target="mailto:corp-newsroom@altai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ltair.de" TargetMode="External"/><Relationship Id="rId23"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hyperlink" Target="mailto:press@bluegecko-marketing.d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ltair.com/frictionless-a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8xg2cnMhZ8kyzlhZqTd2YGbyow==">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C72856-3BB1-414D-A783-0BA8077990B8}">
  <ds:schemaRefs>
    <ds:schemaRef ds:uri="http://schemas.openxmlformats.org/officeDocument/2006/bibliography"/>
  </ds:schemaRefs>
</ds:datastoreItem>
</file>

<file path=customXml/itemProps3.xml><?xml version="1.0" encoding="utf-8"?>
<ds:datastoreItem xmlns:ds="http://schemas.openxmlformats.org/officeDocument/2006/customXml" ds:itemID="{CD2022A7-12AD-4484-8DB8-32E07270574E}">
  <ds:schemaRefs>
    <ds:schemaRef ds:uri="http://schemas.microsoft.com/sharepoint/v3/contenttype/forms"/>
  </ds:schemaRefs>
</ds:datastoreItem>
</file>

<file path=customXml/itemProps4.xml><?xml version="1.0" encoding="utf-8"?>
<ds:datastoreItem xmlns:ds="http://schemas.openxmlformats.org/officeDocument/2006/customXml" ds:itemID="{74F38436-50EC-4D0F-B7FF-7D6872580827}"/>
</file>

<file path=customXml/itemProps5.xml><?xml version="1.0" encoding="utf-8"?>
<ds:datastoreItem xmlns:ds="http://schemas.openxmlformats.org/officeDocument/2006/customXml" ds:itemID="{7EFF65E0-4B1A-48F7-BED9-1B3CDD28D6EC}">
  <ds:schemaRefs>
    <ds:schemaRef ds:uri="http://schemas.microsoft.com/office/2006/metadata/properties"/>
    <ds:schemaRef ds:uri="http://schemas.microsoft.com/office/infopath/2007/PartnerControls"/>
    <ds:schemaRef ds:uri="eb98d56b-b948-41d0-8cc5-13f59f06ed9d"/>
    <ds:schemaRef ds:uri="52fe7427-bf00-4844-a44a-f5b7b2b761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7353</Characters>
  <Application>Microsoft Office Word</Application>
  <DocSecurity>4</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Marko</dc:creator>
  <cp:keywords>, docId:4452865C51F109D10302DBFF119CCFF3</cp:keywords>
  <cp:lastModifiedBy>Evelyn Gebhardt</cp:lastModifiedBy>
  <cp:revision>7</cp:revision>
  <dcterms:created xsi:type="dcterms:W3CDTF">2023-06-06T20:13:00Z</dcterms:created>
  <dcterms:modified xsi:type="dcterms:W3CDTF">2023-06-06T11:29:00Z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ies>
</file>